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4C30F" w14:textId="67C91ABB" w:rsidR="00F95B80" w:rsidRPr="00F20BCC" w:rsidRDefault="00C16C18" w:rsidP="00C16C18">
      <w:pPr>
        <w:spacing w:after="0" w:line="240" w:lineRule="auto"/>
        <w:ind w:left="-540"/>
        <w:jc w:val="center"/>
        <w:rPr>
          <w:rFonts w:ascii="Aptos Display" w:eastAsia="Times New Roman" w:hAnsi="Aptos Display" w:cs="Times New Roman"/>
          <w:b/>
        </w:rPr>
      </w:pPr>
      <w:r>
        <w:rPr>
          <w:rFonts w:ascii="Aptos Display" w:eastAsia="Times New Roman" w:hAnsi="Aptos Display" w:cs="Times New Roman"/>
          <w:b/>
        </w:rPr>
        <w:t xml:space="preserve">             </w:t>
      </w:r>
      <w:r w:rsidR="004B01FF">
        <w:rPr>
          <w:rFonts w:ascii="Aptos Display" w:eastAsia="Times New Roman" w:hAnsi="Aptos Display" w:cs="Times New Roman"/>
          <w:b/>
        </w:rPr>
        <w:t>Minutes</w:t>
      </w:r>
    </w:p>
    <w:p w14:paraId="418BC03E" w14:textId="609B2C17" w:rsidR="00F95B80" w:rsidRPr="00F20BCC" w:rsidRDefault="009918DC" w:rsidP="00C16C18">
      <w:pPr>
        <w:spacing w:after="0" w:line="240" w:lineRule="auto"/>
        <w:jc w:val="center"/>
        <w:rPr>
          <w:rFonts w:ascii="Aptos Display" w:eastAsia="Times New Roman" w:hAnsi="Aptos Display" w:cs="Times New Roman"/>
          <w:b/>
        </w:rPr>
      </w:pPr>
      <w:r w:rsidRPr="00F20BCC">
        <w:rPr>
          <w:rFonts w:ascii="Aptos Display" w:eastAsia="Times New Roman" w:hAnsi="Aptos Display" w:cs="Times New Roman"/>
          <w:b/>
        </w:rPr>
        <w:t>University Curriculum Committee Meeting</w:t>
      </w:r>
    </w:p>
    <w:p w14:paraId="550599E4" w14:textId="483EFE6E" w:rsidR="004165AF" w:rsidRPr="00F20BCC" w:rsidRDefault="00AB0299" w:rsidP="00C16C18">
      <w:pPr>
        <w:spacing w:after="0" w:line="240" w:lineRule="auto"/>
        <w:jc w:val="center"/>
        <w:rPr>
          <w:rFonts w:ascii="Aptos Display" w:eastAsia="Times New Roman" w:hAnsi="Aptos Display" w:cs="Times New Roman"/>
          <w:b/>
        </w:rPr>
      </w:pPr>
      <w:r>
        <w:rPr>
          <w:rFonts w:ascii="Aptos Display" w:eastAsia="Times New Roman" w:hAnsi="Aptos Display" w:cs="Times New Roman"/>
          <w:b/>
        </w:rPr>
        <w:t xml:space="preserve">April </w:t>
      </w:r>
      <w:r w:rsidR="00B6586C">
        <w:rPr>
          <w:rFonts w:ascii="Aptos Display" w:eastAsia="Times New Roman" w:hAnsi="Aptos Display" w:cs="Times New Roman"/>
          <w:b/>
        </w:rPr>
        <w:t>4</w:t>
      </w:r>
      <w:r w:rsidR="0092207B" w:rsidRPr="00F20BCC">
        <w:rPr>
          <w:rFonts w:ascii="Aptos Display" w:eastAsia="Times New Roman" w:hAnsi="Aptos Display" w:cs="Times New Roman"/>
          <w:b/>
        </w:rPr>
        <w:t>,</w:t>
      </w:r>
      <w:r w:rsidR="009918DC" w:rsidRPr="00F20BCC">
        <w:rPr>
          <w:rFonts w:ascii="Aptos Display" w:eastAsia="Times New Roman" w:hAnsi="Aptos Display" w:cs="Times New Roman"/>
          <w:b/>
        </w:rPr>
        <w:t xml:space="preserve"> 20</w:t>
      </w:r>
      <w:r w:rsidR="00AB3B7B" w:rsidRPr="00F20BCC">
        <w:rPr>
          <w:rFonts w:ascii="Aptos Display" w:eastAsia="Times New Roman" w:hAnsi="Aptos Display" w:cs="Times New Roman"/>
          <w:b/>
        </w:rPr>
        <w:t>2</w:t>
      </w:r>
      <w:r w:rsidR="00B30B6D">
        <w:rPr>
          <w:rFonts w:ascii="Aptos Display" w:eastAsia="Times New Roman" w:hAnsi="Aptos Display" w:cs="Times New Roman"/>
          <w:b/>
        </w:rPr>
        <w:t>5</w:t>
      </w:r>
    </w:p>
    <w:p w14:paraId="13B98EFE" w14:textId="0E967443" w:rsidR="00F95B80" w:rsidRPr="00F20BCC" w:rsidRDefault="00C16C18" w:rsidP="00D51971">
      <w:pPr>
        <w:spacing w:line="240" w:lineRule="auto"/>
        <w:ind w:left="1440" w:firstLine="3060"/>
        <w:rPr>
          <w:rFonts w:ascii="Aptos Display" w:eastAsia="Times New Roman" w:hAnsi="Aptos Display" w:cs="Times New Roman"/>
          <w:b/>
        </w:rPr>
      </w:pPr>
      <w:r>
        <w:rPr>
          <w:rFonts w:ascii="Aptos Display" w:eastAsia="Times New Roman" w:hAnsi="Aptos Display" w:cs="Times New Roman"/>
          <w:b/>
        </w:rPr>
        <w:t xml:space="preserve">     </w:t>
      </w:r>
      <w:r w:rsidR="009918DC" w:rsidRPr="00F20BCC">
        <w:rPr>
          <w:rFonts w:ascii="Aptos Display" w:eastAsia="Times New Roman" w:hAnsi="Aptos Display" w:cs="Times New Roman"/>
          <w:b/>
        </w:rPr>
        <w:t xml:space="preserve">2:15 p.m. </w:t>
      </w:r>
      <w:r>
        <w:rPr>
          <w:rFonts w:ascii="Aptos Display" w:eastAsia="Times New Roman" w:hAnsi="Aptos Display" w:cs="Times New Roman"/>
          <w:b/>
        </w:rPr>
        <w:tab/>
      </w:r>
      <w:r w:rsidR="009918DC" w:rsidRPr="00F20BCC">
        <w:rPr>
          <w:rFonts w:ascii="Aptos Display" w:eastAsia="Times New Roman" w:hAnsi="Aptos Display" w:cs="Times New Roman"/>
          <w:b/>
          <w:u w:val="single"/>
        </w:rPr>
        <w:br/>
      </w:r>
      <w:r w:rsidR="00D51971" w:rsidRPr="00D51971">
        <w:rPr>
          <w:rFonts w:ascii="Aptos Display" w:hAnsi="Aptos Display"/>
          <w:b/>
          <w:bCs/>
          <w:color w:val="000000"/>
        </w:rPr>
        <w:t>Meeting number (access code): 2630 678 7810</w:t>
      </w:r>
      <w:r w:rsidR="00D51971">
        <w:rPr>
          <w:rFonts w:ascii="Aptos Display" w:hAnsi="Aptos Display"/>
          <w:b/>
          <w:bCs/>
          <w:color w:val="000000"/>
        </w:rPr>
        <w:t xml:space="preserve"> </w:t>
      </w:r>
      <w:r w:rsidR="00D51971" w:rsidRPr="00D51971">
        <w:rPr>
          <w:rFonts w:ascii="Aptos Display" w:hAnsi="Aptos Display"/>
          <w:b/>
          <w:bCs/>
          <w:color w:val="000000"/>
        </w:rPr>
        <w:t>Meeting password: 8wDQrTmij84</w:t>
      </w:r>
    </w:p>
    <w:p w14:paraId="697379B7" w14:textId="2528F40C" w:rsidR="004B01FF" w:rsidRPr="003901D6" w:rsidRDefault="003901D6" w:rsidP="003901D6">
      <w:pPr>
        <w:pBdr>
          <w:top w:val="nil"/>
          <w:left w:val="nil"/>
          <w:bottom w:val="nil"/>
          <w:right w:val="nil"/>
          <w:between w:val="nil"/>
        </w:pBdr>
        <w:spacing w:after="0" w:line="240" w:lineRule="auto"/>
        <w:rPr>
          <w:rFonts w:ascii="Aptos Display" w:eastAsia="Times New Roman" w:hAnsi="Aptos Display" w:cs="Times New Roman"/>
          <w:bCs/>
          <w:color w:val="000000"/>
        </w:rPr>
      </w:pPr>
      <w:r>
        <w:rPr>
          <w:rFonts w:ascii="Aptos Display" w:eastAsia="Times New Roman" w:hAnsi="Aptos Display" w:cs="Times New Roman"/>
          <w:bCs/>
          <w:color w:val="000000"/>
        </w:rPr>
        <w:t xml:space="preserve">Bill Miller, Eric Appleton, Rachel Wood, Brian Huels, Yunsun Huh, Amir Fard Bahreini, Michael Hammer, Jennifer Petersen, Rowand Robinson, Ted Gimbel, Donald Jellerson, Kerri Wrinn, George Jones, Kristin Plessel, Kari Pahl, Andrea Ednie, Susan Johnson, Kim Kostka, </w:t>
      </w:r>
      <w:r w:rsidR="00647D60">
        <w:rPr>
          <w:rFonts w:ascii="Aptos Display" w:eastAsia="Times New Roman" w:hAnsi="Aptos Display" w:cs="Times New Roman"/>
          <w:bCs/>
          <w:color w:val="000000"/>
        </w:rPr>
        <w:t>Pa</w:t>
      </w:r>
      <w:r>
        <w:rPr>
          <w:rFonts w:ascii="Aptos Display" w:eastAsia="Times New Roman" w:hAnsi="Aptos Display" w:cs="Times New Roman"/>
          <w:bCs/>
          <w:color w:val="000000"/>
        </w:rPr>
        <w:t xml:space="preserve">ul Waelchli, Tamela Rocke, </w:t>
      </w:r>
      <w:r w:rsidR="00647D60">
        <w:rPr>
          <w:rFonts w:ascii="Aptos Display" w:eastAsia="Times New Roman" w:hAnsi="Aptos Display" w:cs="Times New Roman"/>
          <w:bCs/>
          <w:color w:val="000000"/>
        </w:rPr>
        <w:t xml:space="preserve">Cooper Vittetoe for </w:t>
      </w:r>
      <w:r>
        <w:rPr>
          <w:rFonts w:ascii="Aptos Display" w:eastAsia="Times New Roman" w:hAnsi="Aptos Display" w:cs="Times New Roman"/>
          <w:bCs/>
          <w:color w:val="000000"/>
        </w:rPr>
        <w:t xml:space="preserve">Marissa Greuel Hainstock, Becky Pfeifer, and David </w:t>
      </w:r>
      <w:r w:rsidR="00647D60">
        <w:rPr>
          <w:rFonts w:ascii="Aptos Display" w:eastAsia="Times New Roman" w:hAnsi="Aptos Display" w:cs="Times New Roman"/>
          <w:bCs/>
          <w:color w:val="000000"/>
        </w:rPr>
        <w:t>Hahn</w:t>
      </w:r>
      <w:r>
        <w:rPr>
          <w:rFonts w:ascii="Aptos Display" w:eastAsia="Times New Roman" w:hAnsi="Aptos Display" w:cs="Times New Roman"/>
          <w:bCs/>
          <w:color w:val="000000"/>
        </w:rPr>
        <w:t xml:space="preserve">. </w:t>
      </w:r>
    </w:p>
    <w:p w14:paraId="55DEDBF1" w14:textId="77777777" w:rsidR="004B01FF" w:rsidRPr="00F20BCC" w:rsidRDefault="004B01FF">
      <w:pPr>
        <w:pBdr>
          <w:top w:val="nil"/>
          <w:left w:val="nil"/>
          <w:bottom w:val="nil"/>
          <w:right w:val="nil"/>
          <w:between w:val="nil"/>
        </w:pBdr>
        <w:spacing w:after="0" w:line="360" w:lineRule="auto"/>
        <w:ind w:left="720"/>
        <w:rPr>
          <w:rFonts w:ascii="Aptos Display" w:eastAsia="Times New Roman" w:hAnsi="Aptos Display" w:cs="Times New Roman"/>
          <w:b/>
          <w:color w:val="000000"/>
        </w:rPr>
      </w:pPr>
    </w:p>
    <w:p w14:paraId="3BBEC375" w14:textId="5399419A" w:rsidR="006F3411" w:rsidRDefault="00D73DBE" w:rsidP="003901D6">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
        </w:rPr>
        <w:t>I.</w:t>
      </w:r>
      <w:r>
        <w:rPr>
          <w:rFonts w:ascii="Aptos Display" w:eastAsia="Times New Roman" w:hAnsi="Aptos Display" w:cs="Times New Roman"/>
          <w:b/>
        </w:rPr>
        <w:tab/>
      </w:r>
      <w:r w:rsidR="006F3411" w:rsidRPr="00F20BCC">
        <w:rPr>
          <w:rFonts w:ascii="Aptos Display" w:eastAsia="Times New Roman" w:hAnsi="Aptos Display" w:cs="Times New Roman"/>
          <w:b/>
        </w:rPr>
        <w:t xml:space="preserve">Approval of Minutes </w:t>
      </w:r>
      <w:r w:rsidR="006F3411" w:rsidRPr="00E079EC">
        <w:rPr>
          <w:rFonts w:ascii="Aptos Display" w:eastAsia="Times New Roman" w:hAnsi="Aptos Display" w:cs="Times New Roman"/>
          <w:bCs/>
        </w:rPr>
        <w:t>from the</w:t>
      </w:r>
      <w:r w:rsidR="00E84CD0" w:rsidRPr="00F20BCC">
        <w:rPr>
          <w:rFonts w:ascii="Aptos Display" w:eastAsia="Times New Roman" w:hAnsi="Aptos Display" w:cs="Times New Roman"/>
          <w:b/>
        </w:rPr>
        <w:t xml:space="preserve"> </w:t>
      </w:r>
      <w:hyperlink r:id="rId9" w:history="1">
        <w:r w:rsidR="005C3479" w:rsidRPr="009F01BA">
          <w:rPr>
            <w:rStyle w:val="Hyperlink"/>
            <w:rFonts w:ascii="Aptos Display" w:eastAsia="Times New Roman" w:hAnsi="Aptos Display" w:cs="Times New Roman"/>
            <w:bCs/>
          </w:rPr>
          <w:t xml:space="preserve">February </w:t>
        </w:r>
        <w:r w:rsidR="009F01BA" w:rsidRPr="009F01BA">
          <w:rPr>
            <w:rStyle w:val="Hyperlink"/>
            <w:rFonts w:ascii="Aptos Display" w:eastAsia="Times New Roman" w:hAnsi="Aptos Display" w:cs="Times New Roman"/>
            <w:bCs/>
          </w:rPr>
          <w:t>28</w:t>
        </w:r>
        <w:r w:rsidR="00B30B6D" w:rsidRPr="009F01BA">
          <w:rPr>
            <w:rStyle w:val="Hyperlink"/>
            <w:rFonts w:ascii="Aptos Display" w:eastAsia="Times New Roman" w:hAnsi="Aptos Display" w:cs="Times New Roman"/>
            <w:bCs/>
          </w:rPr>
          <w:t xml:space="preserve"> meeting</w:t>
        </w:r>
      </w:hyperlink>
      <w:r w:rsidR="00E84CD0" w:rsidRPr="00F20BCC">
        <w:rPr>
          <w:rFonts w:ascii="Aptos Display" w:eastAsia="Times New Roman" w:hAnsi="Aptos Display" w:cs="Times New Roman"/>
          <w:bCs/>
        </w:rPr>
        <w:t>.</w:t>
      </w:r>
      <w:r w:rsidR="003901D6">
        <w:rPr>
          <w:rFonts w:ascii="Aptos Display" w:eastAsia="Times New Roman" w:hAnsi="Aptos Display" w:cs="Times New Roman"/>
          <w:bCs/>
        </w:rPr>
        <w:t xml:space="preserve"> </w:t>
      </w:r>
      <w:r w:rsidR="00C26D65">
        <w:rPr>
          <w:rFonts w:ascii="Aptos Display" w:eastAsia="Times New Roman" w:hAnsi="Aptos Display" w:cs="Times New Roman"/>
          <w:bCs/>
        </w:rPr>
        <w:t xml:space="preserve">Brian Huels and Eric Appleton </w:t>
      </w:r>
      <w:r w:rsidR="003901D6">
        <w:rPr>
          <w:rFonts w:ascii="Aptos Display" w:eastAsia="Times New Roman" w:hAnsi="Aptos Display" w:cs="Times New Roman"/>
          <w:bCs/>
        </w:rPr>
        <w:t xml:space="preserve">moved approval </w:t>
      </w:r>
      <w:r w:rsidR="00C26D65">
        <w:rPr>
          <w:rFonts w:ascii="Aptos Display" w:eastAsia="Times New Roman" w:hAnsi="Aptos Display" w:cs="Times New Roman"/>
          <w:bCs/>
        </w:rPr>
        <w:tab/>
      </w:r>
      <w:r w:rsidR="003901D6">
        <w:rPr>
          <w:rFonts w:ascii="Aptos Display" w:eastAsia="Times New Roman" w:hAnsi="Aptos Display" w:cs="Times New Roman"/>
          <w:bCs/>
        </w:rPr>
        <w:t>of I.; motion passed</w:t>
      </w:r>
      <w:r w:rsidR="00C26D65">
        <w:rPr>
          <w:rFonts w:ascii="Aptos Display" w:eastAsia="Times New Roman" w:hAnsi="Aptos Display" w:cs="Times New Roman"/>
          <w:bCs/>
        </w:rPr>
        <w:t xml:space="preserve"> </w:t>
      </w:r>
      <w:r w:rsidR="003901D6">
        <w:rPr>
          <w:rFonts w:ascii="Aptos Display" w:eastAsia="Times New Roman" w:hAnsi="Aptos Display" w:cs="Times New Roman"/>
          <w:bCs/>
        </w:rPr>
        <w:t xml:space="preserve">unanimously. </w:t>
      </w:r>
    </w:p>
    <w:p w14:paraId="6B983D1B" w14:textId="77777777" w:rsidR="00E56CAA" w:rsidRPr="00F20BCC" w:rsidRDefault="00E56CAA" w:rsidP="003901D6">
      <w:pPr>
        <w:pBdr>
          <w:top w:val="nil"/>
          <w:left w:val="nil"/>
          <w:bottom w:val="nil"/>
          <w:right w:val="nil"/>
          <w:between w:val="nil"/>
        </w:pBdr>
        <w:spacing w:after="0" w:line="240" w:lineRule="auto"/>
        <w:rPr>
          <w:rFonts w:ascii="Aptos Display" w:eastAsia="Times New Roman" w:hAnsi="Aptos Display" w:cs="Times New Roman"/>
          <w:bCs/>
        </w:rPr>
      </w:pPr>
    </w:p>
    <w:p w14:paraId="0F6F6C95" w14:textId="3883B356" w:rsidR="00D73DBE" w:rsidRPr="00D73DBE" w:rsidRDefault="00D73DBE" w:rsidP="00D73DBE">
      <w:pPr>
        <w:pBdr>
          <w:top w:val="nil"/>
          <w:left w:val="nil"/>
          <w:bottom w:val="nil"/>
          <w:right w:val="nil"/>
          <w:between w:val="nil"/>
        </w:pBdr>
        <w:spacing w:after="0" w:line="360" w:lineRule="auto"/>
        <w:rPr>
          <w:rFonts w:ascii="Aptos" w:eastAsia="Times New Roman" w:hAnsi="Aptos" w:cs="Times New Roman"/>
          <w:b/>
        </w:rPr>
      </w:pPr>
      <w:r w:rsidRPr="00D73DBE">
        <w:rPr>
          <w:rFonts w:ascii="Aptos" w:eastAsia="Times New Roman" w:hAnsi="Aptos" w:cs="Times New Roman"/>
          <w:b/>
        </w:rPr>
        <w:t xml:space="preserve">II. </w:t>
      </w:r>
      <w:r w:rsidRPr="00D73DBE">
        <w:rPr>
          <w:rFonts w:ascii="Aptos" w:eastAsia="Times New Roman" w:hAnsi="Aptos" w:cs="Times New Roman"/>
          <w:b/>
        </w:rPr>
        <w:tab/>
      </w:r>
      <w:r w:rsidR="00676397" w:rsidRPr="00D73DBE">
        <w:rPr>
          <w:rFonts w:ascii="Aptos" w:eastAsia="Times New Roman" w:hAnsi="Aptos" w:cs="Times New Roman"/>
          <w:b/>
        </w:rPr>
        <w:t xml:space="preserve">Curricular </w:t>
      </w:r>
      <w:r w:rsidRPr="00D73DBE">
        <w:rPr>
          <w:rFonts w:ascii="Aptos" w:eastAsia="Times New Roman" w:hAnsi="Aptos" w:cs="Times New Roman"/>
          <w:b/>
        </w:rPr>
        <w:t>Informational Only Item (To Be Received and Recorded)</w:t>
      </w:r>
    </w:p>
    <w:p w14:paraId="40A55B22" w14:textId="4D644C4C" w:rsidR="00D73DBE" w:rsidRPr="00E56CAA" w:rsidRDefault="00D73DBE" w:rsidP="00E56CAA">
      <w:pPr>
        <w:pStyle w:val="ListParagraph"/>
        <w:numPr>
          <w:ilvl w:val="0"/>
          <w:numId w:val="1"/>
        </w:numPr>
        <w:pBdr>
          <w:top w:val="nil"/>
          <w:left w:val="nil"/>
          <w:bottom w:val="nil"/>
          <w:right w:val="nil"/>
          <w:between w:val="nil"/>
        </w:pBdr>
        <w:spacing w:after="0" w:line="240" w:lineRule="auto"/>
        <w:rPr>
          <w:rFonts w:ascii="Aptos" w:eastAsia="Times New Roman" w:hAnsi="Aptos" w:cs="Times New Roman"/>
          <w:b/>
        </w:rPr>
      </w:pPr>
      <w:r w:rsidRPr="00D73DBE">
        <w:rPr>
          <w:rFonts w:ascii="Aptos" w:eastAsia="Times New Roman" w:hAnsi="Aptos" w:cs="Times New Roman"/>
          <w:b/>
        </w:rPr>
        <w:t xml:space="preserve">Special Course approved since the most recent UCC meeting: </w:t>
      </w:r>
      <w:r w:rsidR="00C26D65" w:rsidRPr="00C26D65">
        <w:rPr>
          <w:rFonts w:ascii="Aptos" w:eastAsia="Times New Roman" w:hAnsi="Aptos" w:cs="Times New Roman"/>
          <w:bCs/>
        </w:rPr>
        <w:t xml:space="preserve">Rowand Robinson and Jennifer Petersen </w:t>
      </w:r>
      <w:r w:rsidR="003901D6" w:rsidRPr="00C26D65">
        <w:rPr>
          <w:rFonts w:ascii="Aptos" w:eastAsia="Times New Roman" w:hAnsi="Aptos" w:cs="Times New Roman"/>
          <w:bCs/>
        </w:rPr>
        <w:t>moved</w:t>
      </w:r>
      <w:r w:rsidR="003901D6">
        <w:rPr>
          <w:rFonts w:ascii="Aptos" w:eastAsia="Times New Roman" w:hAnsi="Aptos" w:cs="Times New Roman"/>
          <w:bCs/>
        </w:rPr>
        <w:t xml:space="preserve"> approval of II. A. </w:t>
      </w:r>
      <w:r w:rsidR="00E56CAA">
        <w:rPr>
          <w:rFonts w:ascii="Aptos" w:eastAsia="Times New Roman" w:hAnsi="Aptos" w:cs="Times New Roman"/>
          <w:bCs/>
        </w:rPr>
        <w:t xml:space="preserve">moved to receive and record of II. A.: motion passed unanimously. </w:t>
      </w:r>
    </w:p>
    <w:p w14:paraId="2233D12E" w14:textId="77777777" w:rsidR="00E56CAA" w:rsidRPr="00D73DBE" w:rsidRDefault="00E56CAA" w:rsidP="00E56CAA">
      <w:pPr>
        <w:pStyle w:val="ListParagraph"/>
        <w:pBdr>
          <w:top w:val="nil"/>
          <w:left w:val="nil"/>
          <w:bottom w:val="nil"/>
          <w:right w:val="nil"/>
          <w:between w:val="nil"/>
        </w:pBdr>
        <w:spacing w:after="0" w:line="240" w:lineRule="auto"/>
        <w:ind w:left="1440"/>
        <w:rPr>
          <w:rFonts w:ascii="Aptos" w:eastAsia="Times New Roman" w:hAnsi="Aptos" w:cs="Times New Roman"/>
          <w:b/>
        </w:rPr>
      </w:pPr>
    </w:p>
    <w:tbl>
      <w:tblPr>
        <w:tblW w:w="10747" w:type="dxa"/>
        <w:tblInd w:w="-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60"/>
        <w:gridCol w:w="4590"/>
        <w:gridCol w:w="1890"/>
        <w:gridCol w:w="2007"/>
      </w:tblGrid>
      <w:tr w:rsidR="00D73DBE" w:rsidRPr="00D73DBE" w14:paraId="2FC97020" w14:textId="77777777" w:rsidTr="00D40F6E">
        <w:trPr>
          <w:cantSplit/>
          <w:trHeight w:val="144"/>
        </w:trPr>
        <w:tc>
          <w:tcPr>
            <w:tcW w:w="2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5FA60" w14:textId="77777777" w:rsidR="00D73DBE" w:rsidRPr="00D73DBE" w:rsidRDefault="00D73DBE" w:rsidP="00267E3D">
            <w:pPr>
              <w:spacing w:after="0"/>
              <w:jc w:val="center"/>
              <w:rPr>
                <w:rFonts w:ascii="Aptos" w:eastAsia="Times New Roman" w:hAnsi="Aptos" w:cs="Times New Roman"/>
                <w:b/>
              </w:rPr>
            </w:pPr>
            <w:r w:rsidRPr="00D73DBE">
              <w:rPr>
                <w:rFonts w:ascii="Aptos" w:eastAsia="Times New Roman" w:hAnsi="Aptos" w:cs="Times New Roman"/>
                <w:b/>
              </w:rPr>
              <w:t>Course No.</w:t>
            </w:r>
          </w:p>
        </w:tc>
        <w:tc>
          <w:tcPr>
            <w:tcW w:w="45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482F23E" w14:textId="77777777" w:rsidR="00D73DBE" w:rsidRPr="00D73DBE" w:rsidRDefault="00D73DBE" w:rsidP="00267E3D">
            <w:pPr>
              <w:spacing w:after="0"/>
              <w:jc w:val="center"/>
              <w:rPr>
                <w:rFonts w:ascii="Aptos" w:eastAsia="Times New Roman" w:hAnsi="Aptos" w:cs="Times New Roman"/>
                <w:b/>
              </w:rPr>
            </w:pPr>
            <w:r w:rsidRPr="00D73DBE">
              <w:rPr>
                <w:rFonts w:ascii="Aptos" w:eastAsia="Times New Roman" w:hAnsi="Aptos" w:cs="Times New Roman"/>
                <w:b/>
              </w:rPr>
              <w:t>Title</w:t>
            </w: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E94054C" w14:textId="77777777" w:rsidR="00D73DBE" w:rsidRPr="00D73DBE" w:rsidRDefault="00D73DBE" w:rsidP="00267E3D">
            <w:pPr>
              <w:spacing w:after="0"/>
              <w:jc w:val="center"/>
              <w:rPr>
                <w:rFonts w:ascii="Aptos" w:eastAsia="Times New Roman" w:hAnsi="Aptos" w:cs="Times New Roman"/>
                <w:b/>
              </w:rPr>
            </w:pPr>
            <w:r w:rsidRPr="00D73DBE">
              <w:rPr>
                <w:rFonts w:ascii="Aptos" w:eastAsia="Times New Roman" w:hAnsi="Aptos" w:cs="Times New Roman"/>
                <w:b/>
              </w:rPr>
              <w:t>Term</w:t>
            </w:r>
          </w:p>
        </w:tc>
        <w:tc>
          <w:tcPr>
            <w:tcW w:w="200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F9C071B" w14:textId="77777777" w:rsidR="00D73DBE" w:rsidRPr="00D73DBE" w:rsidRDefault="00D73DBE" w:rsidP="00267E3D">
            <w:pPr>
              <w:spacing w:after="0"/>
              <w:jc w:val="center"/>
              <w:rPr>
                <w:rFonts w:ascii="Aptos" w:eastAsia="Times New Roman" w:hAnsi="Aptos" w:cs="Times New Roman"/>
                <w:b/>
              </w:rPr>
            </w:pPr>
            <w:r w:rsidRPr="00D73DBE">
              <w:rPr>
                <w:rFonts w:ascii="Aptos" w:eastAsia="Times New Roman" w:hAnsi="Aptos" w:cs="Times New Roman"/>
                <w:b/>
              </w:rPr>
              <w:t>Approved</w:t>
            </w:r>
          </w:p>
        </w:tc>
      </w:tr>
      <w:tr w:rsidR="00D73DBE" w:rsidRPr="00D73DBE" w14:paraId="459B5257" w14:textId="77777777" w:rsidTr="00D40F6E">
        <w:trPr>
          <w:trHeight w:val="321"/>
        </w:trPr>
        <w:tc>
          <w:tcPr>
            <w:tcW w:w="2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DF42E1" w14:textId="6201C617" w:rsidR="00D73DBE" w:rsidRPr="00D40F6E" w:rsidRDefault="0094352E" w:rsidP="00267E3D">
            <w:pPr>
              <w:spacing w:after="0"/>
              <w:rPr>
                <w:rFonts w:ascii="Aptos" w:eastAsia="Times New Roman" w:hAnsi="Aptos" w:cs="Times New Roman"/>
              </w:rPr>
            </w:pPr>
            <w:hyperlink r:id="rId10" w:history="1">
              <w:r w:rsidRPr="009F01BA">
                <w:rPr>
                  <w:rStyle w:val="Hyperlink"/>
                  <w:rFonts w:ascii="Aptos" w:eastAsia="Times New Roman" w:hAnsi="Aptos" w:cs="Times New Roman"/>
                </w:rPr>
                <w:t>COACHING 496-A</w:t>
              </w:r>
            </w:hyperlink>
          </w:p>
        </w:tc>
        <w:tc>
          <w:tcPr>
            <w:tcW w:w="45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915A7F9" w14:textId="570E1E0A" w:rsidR="00D73DBE" w:rsidRPr="00D40F6E" w:rsidRDefault="0094352E" w:rsidP="00267E3D">
            <w:pPr>
              <w:spacing w:after="0"/>
              <w:rPr>
                <w:rFonts w:ascii="Aptos" w:eastAsia="Times New Roman" w:hAnsi="Aptos" w:cs="Times New Roman"/>
              </w:rPr>
            </w:pPr>
            <w:r w:rsidRPr="0094352E">
              <w:rPr>
                <w:rFonts w:ascii="Aptos" w:eastAsia="Times New Roman" w:hAnsi="Aptos" w:cs="Times New Roman"/>
              </w:rPr>
              <w:t>APPLIED SPORTS NUTRITION</w:t>
            </w: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ED9ED6D" w14:textId="1593A551" w:rsidR="00D73DBE" w:rsidRPr="00D73DBE" w:rsidRDefault="0094352E" w:rsidP="00267E3D">
            <w:pPr>
              <w:spacing w:after="0"/>
              <w:jc w:val="center"/>
              <w:rPr>
                <w:rFonts w:ascii="Aptos" w:eastAsia="Times New Roman" w:hAnsi="Aptos" w:cs="Times New Roman"/>
                <w:bCs/>
              </w:rPr>
            </w:pPr>
            <w:r>
              <w:rPr>
                <w:rFonts w:ascii="Aptos" w:eastAsia="Times New Roman" w:hAnsi="Aptos" w:cs="Times New Roman"/>
                <w:bCs/>
              </w:rPr>
              <w:t>Fall 2025</w:t>
            </w:r>
          </w:p>
        </w:tc>
        <w:tc>
          <w:tcPr>
            <w:tcW w:w="200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762CA3" w14:textId="5CFBFBBB" w:rsidR="00D73DBE" w:rsidRPr="00D73DBE" w:rsidRDefault="0094352E" w:rsidP="00267E3D">
            <w:pPr>
              <w:spacing w:after="0"/>
              <w:jc w:val="center"/>
              <w:rPr>
                <w:rFonts w:ascii="Aptos" w:eastAsia="Times New Roman" w:hAnsi="Aptos" w:cs="Times New Roman"/>
                <w:bCs/>
              </w:rPr>
            </w:pPr>
            <w:r>
              <w:rPr>
                <w:rFonts w:ascii="Aptos" w:eastAsia="Times New Roman" w:hAnsi="Aptos" w:cs="Times New Roman"/>
                <w:bCs/>
              </w:rPr>
              <w:t>02/20/2025</w:t>
            </w:r>
          </w:p>
        </w:tc>
      </w:tr>
      <w:tr w:rsidR="00D73DBE" w:rsidRPr="00D73DBE" w14:paraId="09864D2F" w14:textId="77777777" w:rsidTr="00D40F6E">
        <w:trPr>
          <w:trHeight w:val="321"/>
        </w:trPr>
        <w:tc>
          <w:tcPr>
            <w:tcW w:w="2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B2A773" w14:textId="04B782E8" w:rsidR="00D73DBE" w:rsidRPr="00D73DBE" w:rsidRDefault="00427C51" w:rsidP="00267E3D">
            <w:pPr>
              <w:spacing w:after="0"/>
              <w:rPr>
                <w:rFonts w:ascii="Aptos" w:eastAsia="Times New Roman" w:hAnsi="Aptos" w:cs="Times New Roman"/>
                <w:bCs/>
              </w:rPr>
            </w:pPr>
            <w:hyperlink r:id="rId11" w:history="1">
              <w:r w:rsidRPr="009F01BA">
                <w:rPr>
                  <w:rStyle w:val="Hyperlink"/>
                  <w:rFonts w:ascii="Aptos" w:eastAsia="Times New Roman" w:hAnsi="Aptos" w:cs="Times New Roman"/>
                  <w:bCs/>
                </w:rPr>
                <w:t>WOMENST 496-C</w:t>
              </w:r>
            </w:hyperlink>
          </w:p>
        </w:tc>
        <w:tc>
          <w:tcPr>
            <w:tcW w:w="45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ACECA6F" w14:textId="65FDA2C2" w:rsidR="00D73DBE" w:rsidRPr="00D73DBE" w:rsidRDefault="00427C51" w:rsidP="00D73DBE">
            <w:pPr>
              <w:spacing w:after="0"/>
              <w:rPr>
                <w:rFonts w:ascii="Aptos" w:eastAsia="Times New Roman" w:hAnsi="Aptos" w:cs="Times New Roman"/>
                <w:bCs/>
              </w:rPr>
            </w:pPr>
            <w:r w:rsidRPr="00427C51">
              <w:rPr>
                <w:rFonts w:ascii="Aptos" w:eastAsia="Times New Roman" w:hAnsi="Aptos" w:cs="Times New Roman"/>
                <w:bCs/>
              </w:rPr>
              <w:t>QUEERING SEX WORK</w:t>
            </w:r>
          </w:p>
        </w:tc>
        <w:tc>
          <w:tcPr>
            <w:tcW w:w="189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A38CE46" w14:textId="2A408769" w:rsidR="00D73DBE" w:rsidRPr="00D73DBE" w:rsidRDefault="00427C51" w:rsidP="00267E3D">
            <w:pPr>
              <w:spacing w:after="0"/>
              <w:jc w:val="center"/>
              <w:rPr>
                <w:rFonts w:ascii="Aptos" w:eastAsia="Times New Roman" w:hAnsi="Aptos" w:cs="Times New Roman"/>
                <w:bCs/>
              </w:rPr>
            </w:pPr>
            <w:r>
              <w:rPr>
                <w:rFonts w:ascii="Aptos" w:eastAsia="Times New Roman" w:hAnsi="Aptos" w:cs="Times New Roman"/>
                <w:bCs/>
              </w:rPr>
              <w:t>Fall 2025</w:t>
            </w:r>
          </w:p>
        </w:tc>
        <w:tc>
          <w:tcPr>
            <w:tcW w:w="200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04E5E58" w14:textId="5F9DDBB5" w:rsidR="00BB4860" w:rsidRPr="00D73DBE" w:rsidRDefault="00427C51" w:rsidP="00BB4860">
            <w:pPr>
              <w:spacing w:after="0"/>
              <w:jc w:val="center"/>
              <w:rPr>
                <w:rFonts w:ascii="Aptos" w:eastAsia="Times New Roman" w:hAnsi="Aptos" w:cs="Times New Roman"/>
                <w:bCs/>
              </w:rPr>
            </w:pPr>
            <w:r>
              <w:rPr>
                <w:rFonts w:ascii="Aptos" w:eastAsia="Times New Roman" w:hAnsi="Aptos" w:cs="Times New Roman"/>
                <w:bCs/>
              </w:rPr>
              <w:t>02/27/2025</w:t>
            </w:r>
          </w:p>
        </w:tc>
      </w:tr>
    </w:tbl>
    <w:p w14:paraId="2CF6F21F" w14:textId="77777777" w:rsidR="00D73DBE" w:rsidRDefault="00D73DBE" w:rsidP="00D73DBE">
      <w:pPr>
        <w:pBdr>
          <w:top w:val="nil"/>
          <w:left w:val="nil"/>
          <w:bottom w:val="nil"/>
          <w:right w:val="nil"/>
          <w:between w:val="nil"/>
        </w:pBdr>
        <w:spacing w:after="0" w:line="360" w:lineRule="auto"/>
        <w:ind w:left="720"/>
        <w:rPr>
          <w:rFonts w:ascii="Aptos Display" w:eastAsia="Times New Roman" w:hAnsi="Aptos Display" w:cs="Times New Roman"/>
          <w:b/>
        </w:rPr>
      </w:pPr>
    </w:p>
    <w:p w14:paraId="04C90C49" w14:textId="77777777" w:rsidR="00C75F68" w:rsidRDefault="00D73DBE" w:rsidP="00D73DBE">
      <w:pPr>
        <w:pBdr>
          <w:top w:val="nil"/>
          <w:left w:val="nil"/>
          <w:bottom w:val="nil"/>
          <w:right w:val="nil"/>
          <w:between w:val="nil"/>
        </w:pBdr>
        <w:spacing w:after="0" w:line="360" w:lineRule="auto"/>
        <w:rPr>
          <w:rFonts w:ascii="Aptos Display" w:eastAsia="Times New Roman" w:hAnsi="Aptos Display" w:cs="Times New Roman"/>
          <w:b/>
        </w:rPr>
      </w:pPr>
      <w:r w:rsidRPr="00D73DBE">
        <w:rPr>
          <w:rFonts w:ascii="Aptos Display" w:eastAsia="Times New Roman" w:hAnsi="Aptos Display" w:cs="Times New Roman"/>
          <w:b/>
        </w:rPr>
        <w:t>III.</w:t>
      </w:r>
      <w:r>
        <w:rPr>
          <w:rFonts w:ascii="Aptos Display" w:eastAsia="Times New Roman" w:hAnsi="Aptos Display" w:cs="Times New Roman"/>
          <w:b/>
        </w:rPr>
        <w:t xml:space="preserve"> </w:t>
      </w:r>
      <w:r>
        <w:rPr>
          <w:rFonts w:ascii="Aptos Display" w:eastAsia="Times New Roman" w:hAnsi="Aptos Display" w:cs="Times New Roman"/>
          <w:b/>
        </w:rPr>
        <w:tab/>
      </w:r>
      <w:r w:rsidR="00C75F68">
        <w:rPr>
          <w:rFonts w:ascii="Aptos Display" w:eastAsia="Times New Roman" w:hAnsi="Aptos Display" w:cs="Times New Roman"/>
          <w:b/>
        </w:rPr>
        <w:t>Actions Items</w:t>
      </w:r>
    </w:p>
    <w:p w14:paraId="11DB6068" w14:textId="6A8D4567" w:rsidR="007175A0" w:rsidRDefault="00D810C5" w:rsidP="00D73DBE">
      <w:pPr>
        <w:pBdr>
          <w:top w:val="nil"/>
          <w:left w:val="nil"/>
          <w:bottom w:val="nil"/>
          <w:right w:val="nil"/>
          <w:between w:val="nil"/>
        </w:pBdr>
        <w:spacing w:after="0" w:line="360" w:lineRule="auto"/>
        <w:rPr>
          <w:rFonts w:ascii="Aptos Display" w:eastAsia="Times New Roman" w:hAnsi="Aptos Display" w:cs="Times New Roman"/>
          <w:b/>
        </w:rPr>
      </w:pPr>
      <w:r>
        <w:rPr>
          <w:rFonts w:ascii="Aptos Display" w:eastAsia="Times New Roman" w:hAnsi="Aptos Display" w:cs="Times New Roman"/>
          <w:b/>
        </w:rPr>
        <w:t xml:space="preserve">      </w:t>
      </w:r>
      <w:r w:rsidR="007175A0">
        <w:rPr>
          <w:rFonts w:ascii="Aptos Display" w:eastAsia="Times New Roman" w:hAnsi="Aptos Display" w:cs="Times New Roman"/>
          <w:b/>
        </w:rPr>
        <w:t xml:space="preserve">A. </w:t>
      </w:r>
      <w:r w:rsidR="007175A0">
        <w:rPr>
          <w:rFonts w:ascii="Aptos Display" w:eastAsia="Times New Roman" w:hAnsi="Aptos Display" w:cs="Times New Roman"/>
          <w:b/>
        </w:rPr>
        <w:tab/>
      </w:r>
      <w:r>
        <w:rPr>
          <w:rFonts w:ascii="Aptos Display" w:eastAsia="Times New Roman" w:hAnsi="Aptos Display" w:cs="Times New Roman"/>
          <w:b/>
        </w:rPr>
        <w:tab/>
      </w:r>
      <w:r w:rsidR="000A1EA6">
        <w:rPr>
          <w:rFonts w:ascii="Aptos Display" w:eastAsia="Times New Roman" w:hAnsi="Aptos Display" w:cs="Times New Roman"/>
          <w:b/>
        </w:rPr>
        <w:t xml:space="preserve">Curricular </w:t>
      </w:r>
      <w:r w:rsidR="007175A0">
        <w:rPr>
          <w:rFonts w:ascii="Aptos Display" w:eastAsia="Times New Roman" w:hAnsi="Aptos Display" w:cs="Times New Roman"/>
          <w:b/>
        </w:rPr>
        <w:t>Actions from the College of Arts and Communications</w:t>
      </w:r>
    </w:p>
    <w:p w14:paraId="742D10B0" w14:textId="3A91F8FC" w:rsidR="007175A0" w:rsidRDefault="007175A0" w:rsidP="00D73DBE">
      <w:pPr>
        <w:pBdr>
          <w:top w:val="nil"/>
          <w:left w:val="nil"/>
          <w:bottom w:val="nil"/>
          <w:right w:val="nil"/>
          <w:between w:val="nil"/>
        </w:pBdr>
        <w:spacing w:after="0" w:line="360" w:lineRule="auto"/>
        <w:rPr>
          <w:rFonts w:ascii="Aptos Display" w:eastAsia="Times New Roman" w:hAnsi="Aptos Display" w:cs="Times New Roman"/>
          <w:b/>
        </w:rPr>
      </w:pPr>
      <w:r>
        <w:rPr>
          <w:rFonts w:ascii="Aptos Display" w:eastAsia="Times New Roman" w:hAnsi="Aptos Display" w:cs="Times New Roman"/>
          <w:b/>
        </w:rPr>
        <w:tab/>
      </w:r>
      <w:r>
        <w:rPr>
          <w:rFonts w:ascii="Aptos Display" w:eastAsia="Times New Roman" w:hAnsi="Aptos Display" w:cs="Times New Roman"/>
          <w:b/>
        </w:rPr>
        <w:tab/>
        <w:t>1.</w:t>
      </w:r>
      <w:r>
        <w:rPr>
          <w:rFonts w:ascii="Aptos Display" w:eastAsia="Times New Roman" w:hAnsi="Aptos Display" w:cs="Times New Roman"/>
          <w:b/>
        </w:rPr>
        <w:tab/>
        <w:t>Action from the Department Art and Design</w:t>
      </w:r>
    </w:p>
    <w:p w14:paraId="5824E207" w14:textId="04749681" w:rsidR="00E56CAA" w:rsidRDefault="007175A0" w:rsidP="00C26D65">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
        </w:rPr>
        <w:tab/>
      </w:r>
      <w:r w:rsidR="00E56CAA">
        <w:rPr>
          <w:rFonts w:ascii="Aptos Display" w:eastAsia="Times New Roman" w:hAnsi="Aptos Display" w:cs="Times New Roman"/>
          <w:b/>
        </w:rPr>
        <w:tab/>
      </w:r>
      <w:r w:rsidR="00E56CAA">
        <w:rPr>
          <w:rFonts w:ascii="Aptos Display" w:eastAsia="Times New Roman" w:hAnsi="Aptos Display" w:cs="Times New Roman"/>
          <w:b/>
        </w:rPr>
        <w:tab/>
      </w:r>
      <w:r w:rsidR="00C26D65" w:rsidRPr="00C26D65">
        <w:rPr>
          <w:rFonts w:ascii="Aptos Display" w:eastAsia="Times New Roman" w:hAnsi="Aptos Display" w:cs="Times New Roman"/>
          <w:bCs/>
        </w:rPr>
        <w:t>Bill Miller and Eric Appleton</w:t>
      </w:r>
      <w:r w:rsidR="00C26D65">
        <w:rPr>
          <w:rFonts w:ascii="Aptos Display" w:eastAsia="Times New Roman" w:hAnsi="Aptos Display" w:cs="Times New Roman"/>
          <w:b/>
        </w:rPr>
        <w:t xml:space="preserve"> </w:t>
      </w:r>
      <w:r w:rsidR="00E56CAA">
        <w:rPr>
          <w:rFonts w:ascii="Aptos Display" w:eastAsia="Times New Roman" w:hAnsi="Aptos Display" w:cs="Times New Roman"/>
          <w:bCs/>
        </w:rPr>
        <w:t xml:space="preserve">moved approval of III. A. 1. 1.1; motion passed </w:t>
      </w:r>
      <w:r w:rsidR="00C26D65">
        <w:rPr>
          <w:rFonts w:ascii="Aptos Display" w:eastAsia="Times New Roman" w:hAnsi="Aptos Display" w:cs="Times New Roman"/>
          <w:bCs/>
        </w:rPr>
        <w:tab/>
      </w:r>
      <w:r w:rsidR="00C26D65">
        <w:rPr>
          <w:rFonts w:ascii="Aptos Display" w:eastAsia="Times New Roman" w:hAnsi="Aptos Display" w:cs="Times New Roman"/>
          <w:bCs/>
        </w:rPr>
        <w:tab/>
      </w:r>
      <w:r w:rsidR="00C26D65">
        <w:rPr>
          <w:rFonts w:ascii="Aptos Display" w:eastAsia="Times New Roman" w:hAnsi="Aptos Display" w:cs="Times New Roman"/>
          <w:bCs/>
        </w:rPr>
        <w:tab/>
      </w:r>
      <w:r w:rsidR="00C26D65">
        <w:rPr>
          <w:rFonts w:ascii="Aptos Display" w:eastAsia="Times New Roman" w:hAnsi="Aptos Display" w:cs="Times New Roman"/>
          <w:bCs/>
        </w:rPr>
        <w:tab/>
      </w:r>
      <w:r w:rsidR="00C26D65">
        <w:rPr>
          <w:rFonts w:ascii="Aptos Display" w:eastAsia="Times New Roman" w:hAnsi="Aptos Display" w:cs="Times New Roman"/>
          <w:bCs/>
        </w:rPr>
        <w:tab/>
      </w:r>
      <w:r w:rsidR="00E56CAA">
        <w:rPr>
          <w:rFonts w:ascii="Aptos Display" w:eastAsia="Times New Roman" w:hAnsi="Aptos Display" w:cs="Times New Roman"/>
          <w:bCs/>
        </w:rPr>
        <w:t xml:space="preserve">unanimously. </w:t>
      </w:r>
    </w:p>
    <w:p w14:paraId="34487CDD" w14:textId="77777777" w:rsidR="00C26D65" w:rsidRPr="00E56CAA" w:rsidRDefault="00C26D65" w:rsidP="00C26D65">
      <w:pPr>
        <w:pBdr>
          <w:top w:val="nil"/>
          <w:left w:val="nil"/>
          <w:bottom w:val="nil"/>
          <w:right w:val="nil"/>
          <w:between w:val="nil"/>
        </w:pBdr>
        <w:spacing w:after="0" w:line="240" w:lineRule="auto"/>
        <w:rPr>
          <w:rFonts w:ascii="Aptos Display" w:eastAsia="Times New Roman" w:hAnsi="Aptos Display" w:cs="Times New Roman"/>
          <w:bCs/>
        </w:rPr>
      </w:pPr>
    </w:p>
    <w:p w14:paraId="46ABDDB7" w14:textId="1C05B4E9" w:rsidR="007175A0" w:rsidRPr="007175A0" w:rsidRDefault="00E56CAA" w:rsidP="00D73DBE">
      <w:pPr>
        <w:pBdr>
          <w:top w:val="nil"/>
          <w:left w:val="nil"/>
          <w:bottom w:val="nil"/>
          <w:right w:val="nil"/>
          <w:between w:val="nil"/>
        </w:pBdr>
        <w:spacing w:after="0" w:line="360" w:lineRule="auto"/>
        <w:rPr>
          <w:rFonts w:ascii="Aptos Display" w:eastAsia="Times New Roman" w:hAnsi="Aptos Display" w:cs="Times New Roman"/>
          <w:bCs/>
        </w:rPr>
      </w:pPr>
      <w:r>
        <w:rPr>
          <w:rFonts w:ascii="Aptos Display" w:eastAsia="Times New Roman" w:hAnsi="Aptos Display" w:cs="Times New Roman"/>
          <w:b/>
        </w:rPr>
        <w:tab/>
      </w:r>
      <w:r w:rsidR="007175A0">
        <w:rPr>
          <w:rFonts w:ascii="Aptos Display" w:eastAsia="Times New Roman" w:hAnsi="Aptos Display" w:cs="Times New Roman"/>
          <w:b/>
        </w:rPr>
        <w:tab/>
      </w:r>
      <w:r w:rsidR="007175A0" w:rsidRPr="007175A0">
        <w:rPr>
          <w:rFonts w:ascii="Aptos Display" w:eastAsia="Times New Roman" w:hAnsi="Aptos Display" w:cs="Times New Roman"/>
          <w:bCs/>
        </w:rPr>
        <w:t>1.1</w:t>
      </w:r>
      <w:r w:rsidR="007175A0" w:rsidRPr="007175A0">
        <w:rPr>
          <w:rFonts w:ascii="Aptos Display" w:eastAsia="Times New Roman" w:hAnsi="Aptos Display" w:cs="Times New Roman"/>
          <w:bCs/>
        </w:rPr>
        <w:tab/>
        <w:t xml:space="preserve">New Course – </w:t>
      </w:r>
      <w:hyperlink r:id="rId12" w:history="1">
        <w:r w:rsidR="007175A0" w:rsidRPr="00B22BBA">
          <w:rPr>
            <w:rStyle w:val="Hyperlink"/>
            <w:rFonts w:ascii="Aptos Display" w:eastAsia="Times New Roman" w:hAnsi="Aptos Display" w:cs="Times New Roman"/>
            <w:bCs/>
          </w:rPr>
          <w:t>ARTHIST 322:  Global Crafts</w:t>
        </w:r>
      </w:hyperlink>
    </w:p>
    <w:p w14:paraId="7E3A7150" w14:textId="77777777" w:rsidR="00333567" w:rsidRDefault="00333567" w:rsidP="00D73DBE">
      <w:pPr>
        <w:pBdr>
          <w:top w:val="nil"/>
          <w:left w:val="nil"/>
          <w:bottom w:val="nil"/>
          <w:right w:val="nil"/>
          <w:between w:val="nil"/>
        </w:pBdr>
        <w:spacing w:after="0" w:line="360" w:lineRule="auto"/>
        <w:rPr>
          <w:rFonts w:ascii="Aptos Display" w:eastAsia="Times New Roman" w:hAnsi="Aptos Display" w:cs="Times New Roman"/>
          <w:b/>
        </w:rPr>
      </w:pPr>
    </w:p>
    <w:p w14:paraId="264C1869" w14:textId="3E668649" w:rsidR="007175A0" w:rsidRDefault="007175A0" w:rsidP="00D73DBE">
      <w:pPr>
        <w:pBdr>
          <w:top w:val="nil"/>
          <w:left w:val="nil"/>
          <w:bottom w:val="nil"/>
          <w:right w:val="nil"/>
          <w:between w:val="nil"/>
        </w:pBdr>
        <w:spacing w:after="0" w:line="360" w:lineRule="auto"/>
        <w:rPr>
          <w:rFonts w:ascii="Aptos Display" w:eastAsia="Times New Roman" w:hAnsi="Aptos Display" w:cs="Times New Roman"/>
          <w:b/>
        </w:rPr>
      </w:pPr>
      <w:r>
        <w:rPr>
          <w:rFonts w:ascii="Aptos Display" w:eastAsia="Times New Roman" w:hAnsi="Aptos Display" w:cs="Times New Roman"/>
          <w:b/>
        </w:rPr>
        <w:tab/>
      </w:r>
      <w:r>
        <w:rPr>
          <w:rFonts w:ascii="Aptos Display" w:eastAsia="Times New Roman" w:hAnsi="Aptos Display" w:cs="Times New Roman"/>
          <w:b/>
        </w:rPr>
        <w:tab/>
        <w:t>2.</w:t>
      </w:r>
      <w:r>
        <w:rPr>
          <w:rFonts w:ascii="Aptos Display" w:eastAsia="Times New Roman" w:hAnsi="Aptos Display" w:cs="Times New Roman"/>
          <w:b/>
        </w:rPr>
        <w:tab/>
        <w:t>Actions from the Department of Communications</w:t>
      </w:r>
    </w:p>
    <w:p w14:paraId="303DB54A" w14:textId="2E1258CB" w:rsidR="00333567" w:rsidRPr="00C26D65" w:rsidRDefault="00333567" w:rsidP="00C26D65">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
        </w:rPr>
        <w:tab/>
      </w:r>
      <w:r>
        <w:rPr>
          <w:rFonts w:ascii="Aptos Display" w:eastAsia="Times New Roman" w:hAnsi="Aptos Display" w:cs="Times New Roman"/>
          <w:b/>
        </w:rPr>
        <w:tab/>
      </w:r>
      <w:r>
        <w:rPr>
          <w:rFonts w:ascii="Aptos Display" w:eastAsia="Times New Roman" w:hAnsi="Aptos Display" w:cs="Times New Roman"/>
          <w:b/>
        </w:rPr>
        <w:tab/>
      </w:r>
      <w:r w:rsidR="00C26D65" w:rsidRPr="00C26D65">
        <w:rPr>
          <w:rFonts w:ascii="Aptos Display" w:eastAsia="Times New Roman" w:hAnsi="Aptos Display" w:cs="Times New Roman"/>
          <w:bCs/>
        </w:rPr>
        <w:t>Michael Hammer and Rowand Robinson moved ap</w:t>
      </w:r>
      <w:r w:rsidRPr="00C26D65">
        <w:rPr>
          <w:rFonts w:ascii="Aptos Display" w:eastAsia="Times New Roman" w:hAnsi="Aptos Display" w:cs="Times New Roman"/>
          <w:bCs/>
        </w:rPr>
        <w:t xml:space="preserve">proval of III. A. 1. 2.1 – 2.2; </w:t>
      </w:r>
      <w:r w:rsidR="00C26D65" w:rsidRPr="00C26D65">
        <w:rPr>
          <w:rFonts w:ascii="Aptos Display" w:eastAsia="Times New Roman" w:hAnsi="Aptos Display" w:cs="Times New Roman"/>
          <w:bCs/>
        </w:rPr>
        <w:tab/>
      </w:r>
      <w:r w:rsidR="00C26D65" w:rsidRPr="00C26D65">
        <w:rPr>
          <w:rFonts w:ascii="Aptos Display" w:eastAsia="Times New Roman" w:hAnsi="Aptos Display" w:cs="Times New Roman"/>
          <w:bCs/>
        </w:rPr>
        <w:tab/>
      </w:r>
      <w:r w:rsidR="00C26D65" w:rsidRPr="00C26D65">
        <w:rPr>
          <w:rFonts w:ascii="Aptos Display" w:eastAsia="Times New Roman" w:hAnsi="Aptos Display" w:cs="Times New Roman"/>
          <w:bCs/>
        </w:rPr>
        <w:tab/>
      </w:r>
      <w:r w:rsidR="00C26D65" w:rsidRPr="00C26D65">
        <w:rPr>
          <w:rFonts w:ascii="Aptos Display" w:eastAsia="Times New Roman" w:hAnsi="Aptos Display" w:cs="Times New Roman"/>
          <w:bCs/>
        </w:rPr>
        <w:tab/>
      </w:r>
      <w:r w:rsidRPr="00C26D65">
        <w:rPr>
          <w:rFonts w:ascii="Aptos Display" w:eastAsia="Times New Roman" w:hAnsi="Aptos Display" w:cs="Times New Roman"/>
          <w:bCs/>
        </w:rPr>
        <w:t xml:space="preserve">motion passed unanimously. </w:t>
      </w:r>
    </w:p>
    <w:p w14:paraId="1EEE8120" w14:textId="77777777" w:rsidR="00333567" w:rsidRDefault="00333567" w:rsidP="007175A0">
      <w:pPr>
        <w:pBdr>
          <w:top w:val="nil"/>
          <w:left w:val="nil"/>
          <w:bottom w:val="nil"/>
          <w:right w:val="nil"/>
          <w:between w:val="nil"/>
        </w:pBdr>
        <w:spacing w:after="0" w:line="240" w:lineRule="auto"/>
        <w:rPr>
          <w:rFonts w:ascii="Aptos Display" w:eastAsia="Times New Roman" w:hAnsi="Aptos Display" w:cs="Times New Roman"/>
          <w:b/>
        </w:rPr>
      </w:pPr>
    </w:p>
    <w:p w14:paraId="3A7F5E30" w14:textId="49280256" w:rsidR="007175A0" w:rsidRPr="00B22BBA" w:rsidRDefault="007175A0" w:rsidP="007175A0">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
        </w:rPr>
        <w:tab/>
      </w:r>
      <w:r>
        <w:rPr>
          <w:rFonts w:ascii="Aptos Display" w:eastAsia="Times New Roman" w:hAnsi="Aptos Display" w:cs="Times New Roman"/>
          <w:b/>
        </w:rPr>
        <w:tab/>
      </w:r>
      <w:r w:rsidRPr="007175A0">
        <w:rPr>
          <w:rFonts w:ascii="Aptos Display" w:eastAsia="Times New Roman" w:hAnsi="Aptos Display" w:cs="Times New Roman"/>
          <w:bCs/>
        </w:rPr>
        <w:t>2.1</w:t>
      </w:r>
      <w:r w:rsidRPr="007175A0">
        <w:rPr>
          <w:rFonts w:ascii="Aptos Display" w:eastAsia="Times New Roman" w:hAnsi="Aptos Display" w:cs="Times New Roman"/>
          <w:bCs/>
        </w:rPr>
        <w:tab/>
        <w:t xml:space="preserve">Course Change – Course Title, 25 Abbrev., Grading Basis, Course Components </w:t>
      </w:r>
      <w:r w:rsidRPr="007175A0">
        <w:rPr>
          <w:rFonts w:ascii="Aptos Display" w:eastAsia="Times New Roman" w:hAnsi="Aptos Display" w:cs="Times New Roman"/>
          <w:bCs/>
        </w:rPr>
        <w:tab/>
      </w:r>
      <w:r w:rsidRPr="007175A0">
        <w:rPr>
          <w:rFonts w:ascii="Aptos Display" w:eastAsia="Times New Roman" w:hAnsi="Aptos Display" w:cs="Times New Roman"/>
          <w:bCs/>
        </w:rPr>
        <w:tab/>
      </w:r>
      <w:r w:rsidRPr="007175A0">
        <w:rPr>
          <w:rFonts w:ascii="Aptos Display" w:eastAsia="Times New Roman" w:hAnsi="Aptos Display" w:cs="Times New Roman"/>
          <w:bCs/>
        </w:rPr>
        <w:tab/>
      </w:r>
      <w:r>
        <w:rPr>
          <w:rFonts w:ascii="Aptos Display" w:eastAsia="Times New Roman" w:hAnsi="Aptos Display" w:cs="Times New Roman"/>
          <w:bCs/>
        </w:rPr>
        <w:tab/>
      </w:r>
      <w:r w:rsidRPr="007175A0">
        <w:rPr>
          <w:rFonts w:ascii="Aptos Display" w:eastAsia="Times New Roman" w:hAnsi="Aptos Display" w:cs="Times New Roman"/>
          <w:bCs/>
        </w:rPr>
        <w:t xml:space="preserve">Hours, and Course Catalog Description – </w:t>
      </w:r>
      <w:hyperlink r:id="rId13" w:history="1">
        <w:r w:rsidRPr="00B22BBA">
          <w:rPr>
            <w:rStyle w:val="Hyperlink"/>
            <w:rFonts w:ascii="Aptos Display" w:eastAsia="Times New Roman" w:hAnsi="Aptos Display" w:cs="Times New Roman"/>
            <w:bCs/>
          </w:rPr>
          <w:t>COMM 202:  Public Relations</w:t>
        </w:r>
      </w:hyperlink>
      <w:r w:rsidRPr="00B22BBA">
        <w:rPr>
          <w:rFonts w:ascii="Aptos Display" w:eastAsia="Times New Roman" w:hAnsi="Aptos Display" w:cs="Times New Roman"/>
          <w:bCs/>
        </w:rPr>
        <w:t xml:space="preserve"> </w:t>
      </w:r>
      <w:r w:rsidRPr="00B22BBA">
        <w:rPr>
          <w:rFonts w:ascii="Aptos Display" w:eastAsia="Times New Roman" w:hAnsi="Aptos Display" w:cs="Times New Roman"/>
          <w:bCs/>
        </w:rPr>
        <w:tab/>
      </w:r>
      <w:r w:rsidRPr="00B22BBA">
        <w:rPr>
          <w:rFonts w:ascii="Aptos Display" w:eastAsia="Times New Roman" w:hAnsi="Aptos Display" w:cs="Times New Roman"/>
          <w:bCs/>
        </w:rPr>
        <w:tab/>
      </w:r>
      <w:r w:rsidRPr="00B22BBA">
        <w:rPr>
          <w:rFonts w:ascii="Aptos Display" w:eastAsia="Times New Roman" w:hAnsi="Aptos Display" w:cs="Times New Roman"/>
          <w:bCs/>
        </w:rPr>
        <w:tab/>
      </w:r>
      <w:r w:rsidRPr="00B22BBA">
        <w:rPr>
          <w:rFonts w:ascii="Aptos Display" w:eastAsia="Times New Roman" w:hAnsi="Aptos Display" w:cs="Times New Roman"/>
          <w:bCs/>
        </w:rPr>
        <w:tab/>
      </w:r>
      <w:r w:rsidRPr="00B22BBA">
        <w:rPr>
          <w:rFonts w:ascii="Aptos Display" w:eastAsia="Times New Roman" w:hAnsi="Aptos Display" w:cs="Times New Roman"/>
          <w:bCs/>
        </w:rPr>
        <w:tab/>
      </w:r>
      <w:hyperlink r:id="rId14" w:history="1">
        <w:r w:rsidRPr="00B22BBA">
          <w:rPr>
            <w:rStyle w:val="Hyperlink"/>
            <w:rFonts w:ascii="Aptos Display" w:eastAsia="Times New Roman" w:hAnsi="Aptos Display" w:cs="Times New Roman"/>
            <w:bCs/>
          </w:rPr>
          <w:t>Principles</w:t>
        </w:r>
      </w:hyperlink>
    </w:p>
    <w:p w14:paraId="3FBEAAFE" w14:textId="34D5D4D6" w:rsidR="007175A0" w:rsidRDefault="007175A0" w:rsidP="007175A0">
      <w:pPr>
        <w:pBdr>
          <w:top w:val="nil"/>
          <w:left w:val="nil"/>
          <w:bottom w:val="nil"/>
          <w:right w:val="nil"/>
          <w:between w:val="nil"/>
        </w:pBdr>
        <w:spacing w:after="0" w:line="240" w:lineRule="auto"/>
        <w:rPr>
          <w:rFonts w:ascii="Aptos Display" w:eastAsia="Times New Roman" w:hAnsi="Aptos Display" w:cs="Times New Roman"/>
          <w:bCs/>
        </w:rPr>
      </w:pPr>
    </w:p>
    <w:p w14:paraId="311A2ADD" w14:textId="2258698C" w:rsidR="007175A0" w:rsidRDefault="007175A0" w:rsidP="007175A0">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lastRenderedPageBreak/>
        <w:tab/>
      </w:r>
      <w:r>
        <w:rPr>
          <w:rFonts w:ascii="Aptos Display" w:eastAsia="Times New Roman" w:hAnsi="Aptos Display" w:cs="Times New Roman"/>
          <w:bCs/>
        </w:rPr>
        <w:tab/>
        <w:t>2.2</w:t>
      </w:r>
      <w:r>
        <w:rPr>
          <w:rFonts w:ascii="Aptos Display" w:eastAsia="Times New Roman" w:hAnsi="Aptos Display" w:cs="Times New Roman"/>
          <w:bCs/>
        </w:rPr>
        <w:tab/>
        <w:t xml:space="preserve">Course Change – Course Title, 25 Abbrev., Corequisites, Grading Basis, Course </w:t>
      </w:r>
      <w:r>
        <w:rPr>
          <w:rFonts w:ascii="Aptos Display" w:eastAsia="Times New Roman" w:hAnsi="Aptos Display" w:cs="Times New Roman"/>
          <w:bCs/>
        </w:rPr>
        <w:tab/>
      </w:r>
      <w:r>
        <w:rPr>
          <w:rFonts w:ascii="Aptos Display" w:eastAsia="Times New Roman" w:hAnsi="Aptos Display" w:cs="Times New Roman"/>
          <w:bCs/>
        </w:rPr>
        <w:tab/>
      </w:r>
      <w:r>
        <w:rPr>
          <w:rFonts w:ascii="Aptos Display" w:eastAsia="Times New Roman" w:hAnsi="Aptos Display" w:cs="Times New Roman"/>
          <w:bCs/>
        </w:rPr>
        <w:tab/>
      </w:r>
      <w:r>
        <w:rPr>
          <w:rFonts w:ascii="Aptos Display" w:eastAsia="Times New Roman" w:hAnsi="Aptos Display" w:cs="Times New Roman"/>
          <w:bCs/>
        </w:rPr>
        <w:tab/>
        <w:t xml:space="preserve">Component Hours, and Course Catalog Description – </w:t>
      </w:r>
      <w:hyperlink r:id="rId15" w:history="1">
        <w:r w:rsidRPr="00B22BBA">
          <w:rPr>
            <w:rStyle w:val="Hyperlink"/>
            <w:rFonts w:ascii="Aptos Display" w:eastAsia="Times New Roman" w:hAnsi="Aptos Display" w:cs="Times New Roman"/>
            <w:bCs/>
          </w:rPr>
          <w:t>COMM 203:  Foundational PR</w:t>
        </w:r>
      </w:hyperlink>
      <w:r>
        <w:rPr>
          <w:rFonts w:ascii="Aptos Display" w:eastAsia="Times New Roman" w:hAnsi="Aptos Display" w:cs="Times New Roman"/>
          <w:bCs/>
        </w:rPr>
        <w:t xml:space="preserve"> </w:t>
      </w:r>
      <w:r>
        <w:rPr>
          <w:rFonts w:ascii="Aptos Display" w:eastAsia="Times New Roman" w:hAnsi="Aptos Display" w:cs="Times New Roman"/>
          <w:bCs/>
        </w:rPr>
        <w:tab/>
      </w:r>
      <w:r>
        <w:rPr>
          <w:rFonts w:ascii="Aptos Display" w:eastAsia="Times New Roman" w:hAnsi="Aptos Display" w:cs="Times New Roman"/>
          <w:bCs/>
        </w:rPr>
        <w:tab/>
      </w:r>
      <w:r>
        <w:rPr>
          <w:rFonts w:ascii="Aptos Display" w:eastAsia="Times New Roman" w:hAnsi="Aptos Display" w:cs="Times New Roman"/>
          <w:bCs/>
        </w:rPr>
        <w:tab/>
      </w:r>
      <w:hyperlink r:id="rId16" w:history="1">
        <w:r w:rsidRPr="00B22BBA">
          <w:rPr>
            <w:rStyle w:val="Hyperlink"/>
            <w:rFonts w:ascii="Aptos Display" w:eastAsia="Times New Roman" w:hAnsi="Aptos Display" w:cs="Times New Roman"/>
            <w:bCs/>
          </w:rPr>
          <w:t>Tactics</w:t>
        </w:r>
      </w:hyperlink>
      <w:r>
        <w:rPr>
          <w:rFonts w:ascii="Aptos Display" w:eastAsia="Times New Roman" w:hAnsi="Aptos Display" w:cs="Times New Roman"/>
          <w:bCs/>
        </w:rPr>
        <w:t xml:space="preserve"> </w:t>
      </w:r>
    </w:p>
    <w:p w14:paraId="046F694F" w14:textId="77777777" w:rsidR="00330B54" w:rsidRPr="007175A0" w:rsidRDefault="00330B54" w:rsidP="007175A0">
      <w:pPr>
        <w:pBdr>
          <w:top w:val="nil"/>
          <w:left w:val="nil"/>
          <w:bottom w:val="nil"/>
          <w:right w:val="nil"/>
          <w:between w:val="nil"/>
        </w:pBdr>
        <w:spacing w:after="0" w:line="240" w:lineRule="auto"/>
        <w:rPr>
          <w:rFonts w:ascii="Aptos Display" w:eastAsia="Times New Roman" w:hAnsi="Aptos Display" w:cs="Times New Roman"/>
          <w:bCs/>
        </w:rPr>
      </w:pPr>
    </w:p>
    <w:p w14:paraId="00D04058" w14:textId="685FD6FF" w:rsidR="007175A0" w:rsidRDefault="007175A0" w:rsidP="00D73DBE">
      <w:pPr>
        <w:pBdr>
          <w:top w:val="nil"/>
          <w:left w:val="nil"/>
          <w:bottom w:val="nil"/>
          <w:right w:val="nil"/>
          <w:between w:val="nil"/>
        </w:pBdr>
        <w:spacing w:after="0" w:line="360" w:lineRule="auto"/>
        <w:rPr>
          <w:rFonts w:ascii="Aptos Display" w:eastAsia="Times New Roman" w:hAnsi="Aptos Display" w:cs="Times New Roman"/>
          <w:b/>
        </w:rPr>
      </w:pPr>
      <w:r>
        <w:rPr>
          <w:rFonts w:ascii="Aptos Display" w:eastAsia="Times New Roman" w:hAnsi="Aptos Display" w:cs="Times New Roman"/>
          <w:b/>
        </w:rPr>
        <w:tab/>
      </w:r>
      <w:r>
        <w:rPr>
          <w:rFonts w:ascii="Aptos Display" w:eastAsia="Times New Roman" w:hAnsi="Aptos Display" w:cs="Times New Roman"/>
          <w:b/>
        </w:rPr>
        <w:tab/>
      </w:r>
      <w:r w:rsidR="00330B54">
        <w:rPr>
          <w:rFonts w:ascii="Aptos Display" w:eastAsia="Times New Roman" w:hAnsi="Aptos Display" w:cs="Times New Roman"/>
          <w:b/>
        </w:rPr>
        <w:t>3.</w:t>
      </w:r>
      <w:r w:rsidR="00330B54">
        <w:rPr>
          <w:rFonts w:ascii="Aptos Display" w:eastAsia="Times New Roman" w:hAnsi="Aptos Display" w:cs="Times New Roman"/>
          <w:b/>
        </w:rPr>
        <w:tab/>
        <w:t xml:space="preserve">Action from the Department of Theatre &amp; Dance </w:t>
      </w:r>
    </w:p>
    <w:p w14:paraId="4FD10FD6" w14:textId="37F12BD0" w:rsidR="00333567" w:rsidRDefault="00333567" w:rsidP="00C26D65">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
        </w:rPr>
        <w:tab/>
      </w:r>
      <w:r>
        <w:rPr>
          <w:rFonts w:ascii="Aptos Display" w:eastAsia="Times New Roman" w:hAnsi="Aptos Display" w:cs="Times New Roman"/>
          <w:b/>
        </w:rPr>
        <w:tab/>
      </w:r>
      <w:r>
        <w:rPr>
          <w:rFonts w:ascii="Aptos Display" w:eastAsia="Times New Roman" w:hAnsi="Aptos Display" w:cs="Times New Roman"/>
          <w:b/>
        </w:rPr>
        <w:tab/>
      </w:r>
      <w:r w:rsidR="00C26D65" w:rsidRPr="00C26D65">
        <w:rPr>
          <w:rFonts w:ascii="Aptos Display" w:eastAsia="Times New Roman" w:hAnsi="Aptos Display" w:cs="Times New Roman"/>
          <w:bCs/>
        </w:rPr>
        <w:t xml:space="preserve">Eric Appleton and Michael Hammer </w:t>
      </w:r>
      <w:r w:rsidRPr="00C26D65">
        <w:rPr>
          <w:rFonts w:ascii="Aptos Display" w:eastAsia="Times New Roman" w:hAnsi="Aptos Display" w:cs="Times New Roman"/>
          <w:bCs/>
        </w:rPr>
        <w:t xml:space="preserve">moved approval of III. A. 3. 3.1; motion passed </w:t>
      </w:r>
      <w:r w:rsidR="00C26D65">
        <w:rPr>
          <w:rFonts w:ascii="Aptos Display" w:eastAsia="Times New Roman" w:hAnsi="Aptos Display" w:cs="Times New Roman"/>
          <w:bCs/>
        </w:rPr>
        <w:tab/>
      </w:r>
      <w:r w:rsidR="00C26D65">
        <w:rPr>
          <w:rFonts w:ascii="Aptos Display" w:eastAsia="Times New Roman" w:hAnsi="Aptos Display" w:cs="Times New Roman"/>
          <w:bCs/>
        </w:rPr>
        <w:tab/>
      </w:r>
      <w:r w:rsidR="00C26D65">
        <w:rPr>
          <w:rFonts w:ascii="Aptos Display" w:eastAsia="Times New Roman" w:hAnsi="Aptos Display" w:cs="Times New Roman"/>
          <w:bCs/>
        </w:rPr>
        <w:tab/>
      </w:r>
      <w:r w:rsidRPr="00C26D65">
        <w:rPr>
          <w:rFonts w:ascii="Aptos Display" w:eastAsia="Times New Roman" w:hAnsi="Aptos Display" w:cs="Times New Roman"/>
          <w:bCs/>
        </w:rPr>
        <w:t xml:space="preserve">unanimously. </w:t>
      </w:r>
    </w:p>
    <w:p w14:paraId="0CF28322" w14:textId="77777777" w:rsidR="00C26D65" w:rsidRPr="00C26D65" w:rsidRDefault="00C26D65" w:rsidP="00C26D65">
      <w:pPr>
        <w:pBdr>
          <w:top w:val="nil"/>
          <w:left w:val="nil"/>
          <w:bottom w:val="nil"/>
          <w:right w:val="nil"/>
          <w:between w:val="nil"/>
        </w:pBdr>
        <w:spacing w:after="0" w:line="240" w:lineRule="auto"/>
        <w:rPr>
          <w:rFonts w:ascii="Aptos Display" w:eastAsia="Times New Roman" w:hAnsi="Aptos Display" w:cs="Times New Roman"/>
          <w:bCs/>
        </w:rPr>
      </w:pPr>
    </w:p>
    <w:p w14:paraId="6C288436" w14:textId="2BD6A59B" w:rsidR="00330B54" w:rsidRDefault="00333567" w:rsidP="00D73DBE">
      <w:pPr>
        <w:pBdr>
          <w:top w:val="nil"/>
          <w:left w:val="nil"/>
          <w:bottom w:val="nil"/>
          <w:right w:val="nil"/>
          <w:between w:val="nil"/>
        </w:pBdr>
        <w:spacing w:after="0" w:line="360" w:lineRule="auto"/>
      </w:pPr>
      <w:r>
        <w:rPr>
          <w:rFonts w:ascii="Aptos Display" w:eastAsia="Times New Roman" w:hAnsi="Aptos Display" w:cs="Times New Roman"/>
          <w:b/>
        </w:rPr>
        <w:tab/>
      </w:r>
      <w:r>
        <w:rPr>
          <w:rFonts w:ascii="Aptos Display" w:eastAsia="Times New Roman" w:hAnsi="Aptos Display" w:cs="Times New Roman"/>
          <w:b/>
        </w:rPr>
        <w:tab/>
      </w:r>
      <w:r w:rsidR="00330B54">
        <w:rPr>
          <w:rFonts w:ascii="Aptos Display" w:eastAsia="Times New Roman" w:hAnsi="Aptos Display" w:cs="Times New Roman"/>
          <w:b/>
        </w:rPr>
        <w:tab/>
      </w:r>
      <w:r w:rsidR="00330B54" w:rsidRPr="00330B54">
        <w:rPr>
          <w:rFonts w:ascii="Aptos Display" w:eastAsia="Times New Roman" w:hAnsi="Aptos Display" w:cs="Times New Roman"/>
          <w:bCs/>
        </w:rPr>
        <w:t>3.1</w:t>
      </w:r>
      <w:r w:rsidR="00330B54" w:rsidRPr="00330B54">
        <w:rPr>
          <w:rFonts w:ascii="Aptos Display" w:eastAsia="Times New Roman" w:hAnsi="Aptos Display" w:cs="Times New Roman"/>
          <w:bCs/>
        </w:rPr>
        <w:tab/>
        <w:t xml:space="preserve">Program Change – </w:t>
      </w:r>
      <w:hyperlink r:id="rId17" w:history="1">
        <w:r w:rsidR="00330B54" w:rsidRPr="00B22BBA">
          <w:rPr>
            <w:rStyle w:val="Hyperlink"/>
            <w:rFonts w:ascii="Aptos Display" w:eastAsia="Times New Roman" w:hAnsi="Aptos Display" w:cs="Times New Roman"/>
            <w:bCs/>
          </w:rPr>
          <w:t>Theatre (BSE)</w:t>
        </w:r>
      </w:hyperlink>
    </w:p>
    <w:p w14:paraId="47852FB8" w14:textId="77777777" w:rsidR="00433D60" w:rsidRDefault="00433D60" w:rsidP="00333567">
      <w:pPr>
        <w:pBdr>
          <w:top w:val="nil"/>
          <w:left w:val="nil"/>
          <w:bottom w:val="nil"/>
          <w:right w:val="nil"/>
          <w:between w:val="nil"/>
        </w:pBdr>
        <w:spacing w:after="0" w:line="360" w:lineRule="auto"/>
        <w:rPr>
          <w:rFonts w:ascii="Aptos Display" w:eastAsia="Times New Roman" w:hAnsi="Aptos Display" w:cs="Times New Roman"/>
          <w:b/>
        </w:rPr>
      </w:pPr>
    </w:p>
    <w:p w14:paraId="3F7E0ACC" w14:textId="3FC7EE05" w:rsidR="00333567" w:rsidRPr="00E56CAA" w:rsidRDefault="00D810C5" w:rsidP="00333567">
      <w:pPr>
        <w:pBdr>
          <w:top w:val="nil"/>
          <w:left w:val="nil"/>
          <w:bottom w:val="nil"/>
          <w:right w:val="nil"/>
          <w:between w:val="nil"/>
        </w:pBdr>
        <w:spacing w:after="0" w:line="360" w:lineRule="auto"/>
        <w:rPr>
          <w:rFonts w:ascii="Aptos Display" w:eastAsia="Times New Roman" w:hAnsi="Aptos Display" w:cs="Times New Roman"/>
          <w:bCs/>
        </w:rPr>
      </w:pPr>
      <w:r>
        <w:rPr>
          <w:rFonts w:ascii="Aptos Display" w:eastAsia="Times New Roman" w:hAnsi="Aptos Display" w:cs="Times New Roman"/>
          <w:b/>
        </w:rPr>
        <w:t xml:space="preserve">     B.     </w:t>
      </w:r>
      <w:r w:rsidR="000A1EA6">
        <w:rPr>
          <w:rFonts w:ascii="Aptos Display" w:eastAsia="Times New Roman" w:hAnsi="Aptos Display" w:cs="Times New Roman"/>
          <w:b/>
        </w:rPr>
        <w:t xml:space="preserve">   </w:t>
      </w:r>
      <w:r w:rsidR="00C75F68">
        <w:rPr>
          <w:rFonts w:ascii="Aptos Display" w:eastAsia="Times New Roman" w:hAnsi="Aptos Display" w:cs="Times New Roman"/>
          <w:b/>
        </w:rPr>
        <w:t xml:space="preserve"> </w:t>
      </w:r>
      <w:r w:rsidR="000A1EA6">
        <w:rPr>
          <w:rFonts w:ascii="Aptos Display" w:eastAsia="Times New Roman" w:hAnsi="Aptos Display" w:cs="Times New Roman"/>
          <w:b/>
        </w:rPr>
        <w:t xml:space="preserve">         Curricular </w:t>
      </w:r>
      <w:r w:rsidR="00D73DBE" w:rsidRPr="00D73DBE">
        <w:rPr>
          <w:rFonts w:ascii="Aptos Display" w:eastAsia="Times New Roman" w:hAnsi="Aptos Display" w:cs="Times New Roman"/>
          <w:b/>
        </w:rPr>
        <w:t>A</w:t>
      </w:r>
      <w:r w:rsidR="00676397" w:rsidRPr="00D73DBE">
        <w:rPr>
          <w:rFonts w:ascii="Aptos Display" w:eastAsia="Times New Roman" w:hAnsi="Aptos Display" w:cs="Times New Roman"/>
          <w:b/>
        </w:rPr>
        <w:t>ction from the College of Business and Economics</w:t>
      </w:r>
      <w:bookmarkStart w:id="0" w:name="_Hlk194320298"/>
      <w:r w:rsidR="00333567">
        <w:rPr>
          <w:rFonts w:ascii="Aptos Display" w:eastAsia="Times New Roman" w:hAnsi="Aptos Display" w:cs="Times New Roman"/>
          <w:bCs/>
        </w:rPr>
        <w:t xml:space="preserve"> </w:t>
      </w:r>
      <w:bookmarkEnd w:id="0"/>
    </w:p>
    <w:p w14:paraId="1740B384" w14:textId="276A990B" w:rsidR="00D40F6E" w:rsidRDefault="00333567" w:rsidP="00D73DBE">
      <w:pPr>
        <w:pBdr>
          <w:top w:val="nil"/>
          <w:left w:val="nil"/>
          <w:bottom w:val="nil"/>
          <w:right w:val="nil"/>
          <w:between w:val="nil"/>
        </w:pBdr>
        <w:spacing w:after="0" w:line="360" w:lineRule="auto"/>
        <w:rPr>
          <w:rFonts w:ascii="Aptos Display" w:eastAsia="Times New Roman" w:hAnsi="Aptos Display" w:cs="Times New Roman"/>
          <w:b/>
        </w:rPr>
      </w:pPr>
      <w:r>
        <w:rPr>
          <w:rFonts w:ascii="Aptos Display" w:eastAsia="Times New Roman" w:hAnsi="Aptos Display" w:cs="Times New Roman"/>
          <w:b/>
        </w:rPr>
        <w:tab/>
      </w:r>
      <w:r>
        <w:rPr>
          <w:rFonts w:ascii="Aptos Display" w:eastAsia="Times New Roman" w:hAnsi="Aptos Display" w:cs="Times New Roman"/>
          <w:b/>
        </w:rPr>
        <w:tab/>
      </w:r>
      <w:r w:rsidR="00D40F6E">
        <w:rPr>
          <w:rFonts w:ascii="Aptos Display" w:eastAsia="Times New Roman" w:hAnsi="Aptos Display" w:cs="Times New Roman"/>
          <w:b/>
        </w:rPr>
        <w:t>1.</w:t>
      </w:r>
      <w:r w:rsidR="00D40F6E">
        <w:rPr>
          <w:rFonts w:ascii="Aptos Display" w:eastAsia="Times New Roman" w:hAnsi="Aptos Display" w:cs="Times New Roman"/>
          <w:b/>
        </w:rPr>
        <w:tab/>
        <w:t>Action from the Department of Marketing</w:t>
      </w:r>
    </w:p>
    <w:p w14:paraId="01745CC5" w14:textId="427116E5" w:rsidR="00333567" w:rsidRDefault="00333567" w:rsidP="00C26D65">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
        </w:rPr>
        <w:tab/>
      </w:r>
      <w:r>
        <w:rPr>
          <w:rFonts w:ascii="Aptos Display" w:eastAsia="Times New Roman" w:hAnsi="Aptos Display" w:cs="Times New Roman"/>
          <w:b/>
        </w:rPr>
        <w:tab/>
      </w:r>
      <w:r>
        <w:rPr>
          <w:rFonts w:ascii="Aptos Display" w:eastAsia="Times New Roman" w:hAnsi="Aptos Display" w:cs="Times New Roman"/>
          <w:b/>
        </w:rPr>
        <w:tab/>
      </w:r>
      <w:r w:rsidR="00C26D65">
        <w:rPr>
          <w:rFonts w:ascii="Aptos Display" w:eastAsia="Times New Roman" w:hAnsi="Aptos Display" w:cs="Times New Roman"/>
          <w:bCs/>
        </w:rPr>
        <w:t xml:space="preserve">Brian Huels and Michael Hammer </w:t>
      </w:r>
      <w:r>
        <w:rPr>
          <w:rFonts w:ascii="Aptos Display" w:eastAsia="Times New Roman" w:hAnsi="Aptos Display" w:cs="Times New Roman"/>
          <w:bCs/>
        </w:rPr>
        <w:t xml:space="preserve">and xxx moved approval of III. B. 1. 1.1; motion </w:t>
      </w:r>
      <w:r w:rsidR="00C26D65">
        <w:rPr>
          <w:rFonts w:ascii="Aptos Display" w:eastAsia="Times New Roman" w:hAnsi="Aptos Display" w:cs="Times New Roman"/>
          <w:bCs/>
        </w:rPr>
        <w:tab/>
      </w:r>
      <w:r w:rsidR="00C26D65">
        <w:rPr>
          <w:rFonts w:ascii="Aptos Display" w:eastAsia="Times New Roman" w:hAnsi="Aptos Display" w:cs="Times New Roman"/>
          <w:bCs/>
        </w:rPr>
        <w:tab/>
      </w:r>
      <w:r w:rsidR="00C26D65">
        <w:rPr>
          <w:rFonts w:ascii="Aptos Display" w:eastAsia="Times New Roman" w:hAnsi="Aptos Display" w:cs="Times New Roman"/>
          <w:bCs/>
        </w:rPr>
        <w:tab/>
      </w:r>
      <w:r w:rsidR="00C26D65">
        <w:rPr>
          <w:rFonts w:ascii="Aptos Display" w:eastAsia="Times New Roman" w:hAnsi="Aptos Display" w:cs="Times New Roman"/>
          <w:bCs/>
        </w:rPr>
        <w:tab/>
      </w:r>
      <w:r>
        <w:rPr>
          <w:rFonts w:ascii="Aptos Display" w:eastAsia="Times New Roman" w:hAnsi="Aptos Display" w:cs="Times New Roman"/>
          <w:bCs/>
        </w:rPr>
        <w:t>passed unanimously.</w:t>
      </w:r>
    </w:p>
    <w:p w14:paraId="382A6ED5" w14:textId="77777777" w:rsidR="00C26D65" w:rsidRDefault="00C26D65" w:rsidP="00C26D65">
      <w:pPr>
        <w:pBdr>
          <w:top w:val="nil"/>
          <w:left w:val="nil"/>
          <w:bottom w:val="nil"/>
          <w:right w:val="nil"/>
          <w:between w:val="nil"/>
        </w:pBdr>
        <w:spacing w:after="0" w:line="240" w:lineRule="auto"/>
        <w:rPr>
          <w:rFonts w:ascii="Aptos Display" w:eastAsia="Times New Roman" w:hAnsi="Aptos Display" w:cs="Times New Roman"/>
          <w:b/>
        </w:rPr>
      </w:pPr>
    </w:p>
    <w:p w14:paraId="5B44E5F3" w14:textId="235CE28C" w:rsidR="00D40F6E" w:rsidRDefault="00532067" w:rsidP="000A1EA6">
      <w:pPr>
        <w:pStyle w:val="ListParagraph"/>
        <w:numPr>
          <w:ilvl w:val="1"/>
          <w:numId w:val="5"/>
        </w:numPr>
        <w:pBdr>
          <w:top w:val="nil"/>
          <w:left w:val="nil"/>
          <w:bottom w:val="nil"/>
          <w:right w:val="nil"/>
          <w:between w:val="nil"/>
        </w:pBdr>
        <w:spacing w:after="0" w:line="360" w:lineRule="auto"/>
        <w:rPr>
          <w:rFonts w:ascii="Aptos Display" w:eastAsia="Times New Roman" w:hAnsi="Aptos Display" w:cs="Times New Roman"/>
          <w:bCs/>
        </w:rPr>
      </w:pPr>
      <w:r>
        <w:rPr>
          <w:rFonts w:ascii="Aptos Display" w:eastAsia="Times New Roman" w:hAnsi="Aptos Display" w:cs="Times New Roman"/>
          <w:bCs/>
        </w:rPr>
        <w:t xml:space="preserve">        </w:t>
      </w:r>
      <w:r w:rsidR="004F5C87" w:rsidRPr="00532067">
        <w:rPr>
          <w:rFonts w:ascii="Aptos Display" w:eastAsia="Times New Roman" w:hAnsi="Aptos Display" w:cs="Times New Roman"/>
          <w:bCs/>
        </w:rPr>
        <w:t xml:space="preserve">Course Deactivation – </w:t>
      </w:r>
      <w:hyperlink r:id="rId18" w:history="1">
        <w:r w:rsidR="004F5C87" w:rsidRPr="00B22BBA">
          <w:rPr>
            <w:rStyle w:val="Hyperlink"/>
            <w:rFonts w:ascii="Aptos Display" w:eastAsia="Times New Roman" w:hAnsi="Aptos Display" w:cs="Times New Roman"/>
            <w:bCs/>
          </w:rPr>
          <w:t>MARK</w:t>
        </w:r>
        <w:r w:rsidR="00331B35">
          <w:rPr>
            <w:rStyle w:val="Hyperlink"/>
            <w:rFonts w:ascii="Aptos Display" w:eastAsia="Times New Roman" w:hAnsi="Aptos Display" w:cs="Times New Roman"/>
            <w:bCs/>
          </w:rPr>
          <w:t>E</w:t>
        </w:r>
        <w:r w:rsidR="004F5C87" w:rsidRPr="00B22BBA">
          <w:rPr>
            <w:rStyle w:val="Hyperlink"/>
            <w:rFonts w:ascii="Aptos Display" w:eastAsia="Times New Roman" w:hAnsi="Aptos Display" w:cs="Times New Roman"/>
            <w:bCs/>
          </w:rPr>
          <w:t>TNG 442:  Logistics</w:t>
        </w:r>
      </w:hyperlink>
    </w:p>
    <w:p w14:paraId="6E27B94C" w14:textId="77777777" w:rsidR="00D026E1" w:rsidRPr="00D026E1" w:rsidRDefault="00D026E1" w:rsidP="00D026E1">
      <w:pPr>
        <w:pBdr>
          <w:top w:val="nil"/>
          <w:left w:val="nil"/>
          <w:bottom w:val="nil"/>
          <w:right w:val="nil"/>
          <w:between w:val="nil"/>
        </w:pBdr>
        <w:spacing w:after="0" w:line="240" w:lineRule="auto"/>
        <w:ind w:left="1440"/>
        <w:rPr>
          <w:rFonts w:ascii="Aptos Display" w:eastAsia="Times New Roman" w:hAnsi="Aptos Display" w:cs="Times New Roman"/>
          <w:bCs/>
        </w:rPr>
      </w:pPr>
    </w:p>
    <w:p w14:paraId="032BAF94" w14:textId="77777777" w:rsidR="00497E7C" w:rsidRDefault="00D810C5" w:rsidP="000A1EA6">
      <w:pPr>
        <w:pStyle w:val="ListParagraph"/>
        <w:numPr>
          <w:ilvl w:val="0"/>
          <w:numId w:val="8"/>
        </w:numPr>
        <w:pBdr>
          <w:top w:val="nil"/>
          <w:left w:val="nil"/>
          <w:bottom w:val="nil"/>
          <w:right w:val="nil"/>
          <w:between w:val="nil"/>
        </w:pBdr>
        <w:spacing w:after="0" w:line="360" w:lineRule="auto"/>
        <w:rPr>
          <w:rFonts w:ascii="Aptos Display" w:eastAsia="Times New Roman" w:hAnsi="Aptos Display" w:cs="Times New Roman"/>
          <w:b/>
        </w:rPr>
      </w:pPr>
      <w:r w:rsidRPr="00D810C5">
        <w:rPr>
          <w:rFonts w:ascii="Aptos Display" w:eastAsia="Times New Roman" w:hAnsi="Aptos Display" w:cs="Times New Roman"/>
          <w:b/>
        </w:rPr>
        <w:t xml:space="preserve">        </w:t>
      </w:r>
      <w:r w:rsidRPr="00D810C5">
        <w:rPr>
          <w:rFonts w:ascii="Aptos Display" w:eastAsia="Times New Roman" w:hAnsi="Aptos Display" w:cs="Times New Roman"/>
          <w:b/>
        </w:rPr>
        <w:tab/>
      </w:r>
      <w:r w:rsidR="000A1EA6">
        <w:rPr>
          <w:rFonts w:ascii="Aptos Display" w:eastAsia="Times New Roman" w:hAnsi="Aptos Display" w:cs="Times New Roman"/>
          <w:b/>
        </w:rPr>
        <w:t xml:space="preserve">Curricular </w:t>
      </w:r>
      <w:r w:rsidRPr="00D810C5">
        <w:rPr>
          <w:rFonts w:ascii="Aptos Display" w:eastAsia="Times New Roman" w:hAnsi="Aptos Display" w:cs="Times New Roman"/>
          <w:b/>
        </w:rPr>
        <w:t>Action</w:t>
      </w:r>
      <w:r w:rsidR="009F01BA">
        <w:rPr>
          <w:rFonts w:ascii="Aptos Display" w:eastAsia="Times New Roman" w:hAnsi="Aptos Display" w:cs="Times New Roman"/>
          <w:b/>
        </w:rPr>
        <w:t>s</w:t>
      </w:r>
      <w:r w:rsidRPr="00D810C5">
        <w:rPr>
          <w:rFonts w:ascii="Aptos Display" w:eastAsia="Times New Roman" w:hAnsi="Aptos Display" w:cs="Times New Roman"/>
          <w:b/>
        </w:rPr>
        <w:t xml:space="preserve"> from the College of Education and Professional Studies</w:t>
      </w:r>
    </w:p>
    <w:p w14:paraId="0BCD885F" w14:textId="611948DA" w:rsidR="00333567" w:rsidRDefault="00333567" w:rsidP="00C26D65">
      <w:pPr>
        <w:pStyle w:val="ListParagraph"/>
        <w:pBdr>
          <w:top w:val="nil"/>
          <w:left w:val="nil"/>
          <w:bottom w:val="nil"/>
          <w:right w:val="nil"/>
          <w:between w:val="nil"/>
        </w:pBdr>
        <w:spacing w:after="0" w:line="240" w:lineRule="auto"/>
        <w:ind w:left="634"/>
        <w:rPr>
          <w:rFonts w:ascii="Aptos Display" w:eastAsia="Times New Roman" w:hAnsi="Aptos Display" w:cs="Times New Roman"/>
          <w:bCs/>
        </w:rPr>
      </w:pPr>
      <w:r>
        <w:rPr>
          <w:rFonts w:ascii="Aptos Display" w:eastAsia="Times New Roman" w:hAnsi="Aptos Display" w:cs="Times New Roman"/>
          <w:b/>
        </w:rPr>
        <w:tab/>
      </w:r>
      <w:r>
        <w:rPr>
          <w:rFonts w:ascii="Aptos Display" w:eastAsia="Times New Roman" w:hAnsi="Aptos Display" w:cs="Times New Roman"/>
          <w:b/>
        </w:rPr>
        <w:tab/>
      </w:r>
      <w:r>
        <w:rPr>
          <w:rFonts w:ascii="Aptos Display" w:eastAsia="Times New Roman" w:hAnsi="Aptos Display" w:cs="Times New Roman"/>
          <w:b/>
        </w:rPr>
        <w:tab/>
      </w:r>
      <w:bookmarkStart w:id="1" w:name="_Hlk194320153"/>
      <w:r w:rsidR="00C26D65">
        <w:rPr>
          <w:rFonts w:ascii="Aptos Display" w:eastAsia="Times New Roman" w:hAnsi="Aptos Display" w:cs="Times New Roman"/>
          <w:bCs/>
        </w:rPr>
        <w:t xml:space="preserve">Rowand Robinson and Michael Hammer </w:t>
      </w:r>
      <w:r>
        <w:rPr>
          <w:rFonts w:ascii="Aptos Display" w:eastAsia="Times New Roman" w:hAnsi="Aptos Display" w:cs="Times New Roman"/>
          <w:bCs/>
        </w:rPr>
        <w:t xml:space="preserve">moved approval of III. C. 1. 1.1 ; </w:t>
      </w:r>
      <w:r w:rsidR="00C26D65">
        <w:rPr>
          <w:rFonts w:ascii="Aptos Display" w:eastAsia="Times New Roman" w:hAnsi="Aptos Display" w:cs="Times New Roman"/>
          <w:bCs/>
        </w:rPr>
        <w:tab/>
      </w:r>
      <w:r w:rsidR="00C26D65">
        <w:rPr>
          <w:rFonts w:ascii="Aptos Display" w:eastAsia="Times New Roman" w:hAnsi="Aptos Display" w:cs="Times New Roman"/>
          <w:bCs/>
        </w:rPr>
        <w:tab/>
      </w:r>
      <w:r w:rsidR="00C26D65">
        <w:rPr>
          <w:rFonts w:ascii="Aptos Display" w:eastAsia="Times New Roman" w:hAnsi="Aptos Display" w:cs="Times New Roman"/>
          <w:bCs/>
        </w:rPr>
        <w:tab/>
      </w:r>
      <w:r w:rsidR="00C26D65">
        <w:rPr>
          <w:rFonts w:ascii="Aptos Display" w:eastAsia="Times New Roman" w:hAnsi="Aptos Display" w:cs="Times New Roman"/>
          <w:bCs/>
        </w:rPr>
        <w:tab/>
      </w:r>
      <w:r w:rsidR="00217518">
        <w:rPr>
          <w:rFonts w:ascii="Aptos Display" w:eastAsia="Times New Roman" w:hAnsi="Aptos Display" w:cs="Times New Roman"/>
          <w:bCs/>
        </w:rPr>
        <w:tab/>
      </w:r>
      <w:r>
        <w:rPr>
          <w:rFonts w:ascii="Aptos Display" w:eastAsia="Times New Roman" w:hAnsi="Aptos Display" w:cs="Times New Roman"/>
          <w:bCs/>
        </w:rPr>
        <w:t>motion passed unanimously.</w:t>
      </w:r>
    </w:p>
    <w:p w14:paraId="69406D3B" w14:textId="77777777" w:rsidR="00C26D65" w:rsidRDefault="00C26D65" w:rsidP="00C26D65">
      <w:pPr>
        <w:pStyle w:val="ListParagraph"/>
        <w:pBdr>
          <w:top w:val="nil"/>
          <w:left w:val="nil"/>
          <w:bottom w:val="nil"/>
          <w:right w:val="nil"/>
          <w:between w:val="nil"/>
        </w:pBdr>
        <w:spacing w:after="0" w:line="240" w:lineRule="auto"/>
        <w:ind w:left="634"/>
        <w:rPr>
          <w:rFonts w:ascii="Aptos Display" w:eastAsia="Times New Roman" w:hAnsi="Aptos Display" w:cs="Times New Roman"/>
          <w:b/>
        </w:rPr>
      </w:pPr>
    </w:p>
    <w:bookmarkEnd w:id="1"/>
    <w:p w14:paraId="148AD33C" w14:textId="66F5598F" w:rsidR="00D026E1" w:rsidRPr="00497E7C" w:rsidRDefault="00D810C5" w:rsidP="00497E7C">
      <w:pPr>
        <w:pStyle w:val="ListParagraph"/>
        <w:pBdr>
          <w:top w:val="nil"/>
          <w:left w:val="nil"/>
          <w:bottom w:val="nil"/>
          <w:right w:val="nil"/>
          <w:between w:val="nil"/>
        </w:pBdr>
        <w:spacing w:after="0" w:line="360" w:lineRule="auto"/>
        <w:ind w:left="630"/>
        <w:rPr>
          <w:rFonts w:ascii="Aptos Display" w:eastAsia="Times New Roman" w:hAnsi="Aptos Display" w:cs="Times New Roman"/>
          <w:b/>
        </w:rPr>
      </w:pPr>
      <w:r w:rsidRPr="00D810C5">
        <w:rPr>
          <w:rFonts w:ascii="Aptos Display" w:eastAsia="Times New Roman" w:hAnsi="Aptos Display" w:cs="Times New Roman"/>
          <w:b/>
        </w:rPr>
        <w:t xml:space="preserve"> </w:t>
      </w:r>
      <w:r w:rsidR="00497E7C">
        <w:rPr>
          <w:rFonts w:ascii="Aptos Display" w:eastAsia="Times New Roman" w:hAnsi="Aptos Display" w:cs="Times New Roman"/>
          <w:b/>
        </w:rPr>
        <w:tab/>
      </w:r>
      <w:r w:rsidR="00497E7C">
        <w:rPr>
          <w:rFonts w:ascii="Aptos Display" w:eastAsia="Times New Roman" w:hAnsi="Aptos Display" w:cs="Times New Roman"/>
          <w:b/>
        </w:rPr>
        <w:tab/>
        <w:t>1.</w:t>
      </w:r>
      <w:r w:rsidR="00497E7C">
        <w:rPr>
          <w:rFonts w:ascii="Aptos Display" w:eastAsia="Times New Roman" w:hAnsi="Aptos Display" w:cs="Times New Roman"/>
          <w:b/>
        </w:rPr>
        <w:tab/>
      </w:r>
      <w:r w:rsidRPr="00D810C5">
        <w:rPr>
          <w:rFonts w:ascii="Aptos Display" w:eastAsia="Times New Roman" w:hAnsi="Aptos Display" w:cs="Times New Roman"/>
          <w:b/>
        </w:rPr>
        <w:t xml:space="preserve">Actions from the Department of Curriculum and Instruction </w:t>
      </w:r>
    </w:p>
    <w:p w14:paraId="1448414F" w14:textId="44BC8EB1" w:rsidR="00BD5ED5" w:rsidRDefault="00BD5ED5" w:rsidP="00D026E1">
      <w:pPr>
        <w:pStyle w:val="ListParagraph"/>
        <w:numPr>
          <w:ilvl w:val="1"/>
          <w:numId w:val="9"/>
        </w:num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 xml:space="preserve">New Course – </w:t>
      </w:r>
      <w:hyperlink r:id="rId19" w:history="1">
        <w:r w:rsidRPr="00B22BBA">
          <w:rPr>
            <w:rStyle w:val="Hyperlink"/>
            <w:rFonts w:ascii="Aptos Display" w:eastAsia="Times New Roman" w:hAnsi="Aptos Display" w:cs="Times New Roman"/>
            <w:bCs/>
          </w:rPr>
          <w:t>CIGENRL 426: Adaptive Art Methods: Addressing Variability in the Art Room</w:t>
        </w:r>
      </w:hyperlink>
      <w:r>
        <w:rPr>
          <w:rFonts w:ascii="Aptos Display" w:eastAsia="Times New Roman" w:hAnsi="Aptos Display" w:cs="Times New Roman"/>
          <w:bCs/>
        </w:rPr>
        <w:t xml:space="preserve"> </w:t>
      </w:r>
    </w:p>
    <w:p w14:paraId="58EE574C" w14:textId="77777777" w:rsidR="00217518" w:rsidRDefault="00217518" w:rsidP="00217518">
      <w:pPr>
        <w:pBdr>
          <w:top w:val="nil"/>
          <w:left w:val="nil"/>
          <w:bottom w:val="nil"/>
          <w:right w:val="nil"/>
          <w:between w:val="nil"/>
        </w:pBdr>
        <w:spacing w:after="0" w:line="240" w:lineRule="auto"/>
        <w:rPr>
          <w:rFonts w:ascii="Aptos Display" w:eastAsia="Times New Roman" w:hAnsi="Aptos Display" w:cs="Times New Roman"/>
          <w:bCs/>
        </w:rPr>
      </w:pPr>
    </w:p>
    <w:p w14:paraId="389672B6" w14:textId="2703D425" w:rsidR="00217518" w:rsidRDefault="00217518" w:rsidP="00217518">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r>
      <w:r>
        <w:rPr>
          <w:rFonts w:ascii="Aptos Display" w:eastAsia="Times New Roman" w:hAnsi="Aptos Display" w:cs="Times New Roman"/>
          <w:bCs/>
        </w:rPr>
        <w:tab/>
      </w:r>
      <w:r w:rsidRPr="00217518">
        <w:rPr>
          <w:rFonts w:ascii="Aptos Display" w:eastAsia="Times New Roman" w:hAnsi="Aptos Display" w:cs="Times New Roman"/>
          <w:bCs/>
        </w:rPr>
        <w:t>Rowand Robinson and Michael Hammer moved approval of III. C. 1. 1.</w:t>
      </w:r>
      <w:r>
        <w:rPr>
          <w:rFonts w:ascii="Aptos Display" w:eastAsia="Times New Roman" w:hAnsi="Aptos Display" w:cs="Times New Roman"/>
          <w:bCs/>
        </w:rPr>
        <w:t>2</w:t>
      </w:r>
      <w:r w:rsidRPr="00217518">
        <w:rPr>
          <w:rFonts w:ascii="Aptos Display" w:eastAsia="Times New Roman" w:hAnsi="Aptos Display" w:cs="Times New Roman"/>
          <w:bCs/>
        </w:rPr>
        <w:t xml:space="preserve"> ; </w:t>
      </w:r>
      <w:r w:rsidRPr="00217518">
        <w:rPr>
          <w:rFonts w:ascii="Aptos Display" w:eastAsia="Times New Roman" w:hAnsi="Aptos Display" w:cs="Times New Roman"/>
          <w:bCs/>
        </w:rPr>
        <w:tab/>
      </w:r>
      <w:r w:rsidRPr="00217518">
        <w:rPr>
          <w:rFonts w:ascii="Aptos Display" w:eastAsia="Times New Roman" w:hAnsi="Aptos Display" w:cs="Times New Roman"/>
          <w:bCs/>
        </w:rPr>
        <w:tab/>
      </w:r>
      <w:r w:rsidRPr="00217518">
        <w:rPr>
          <w:rFonts w:ascii="Aptos Display" w:eastAsia="Times New Roman" w:hAnsi="Aptos Display" w:cs="Times New Roman"/>
          <w:bCs/>
        </w:rPr>
        <w:tab/>
      </w:r>
      <w:r w:rsidRPr="00217518">
        <w:rPr>
          <w:rFonts w:ascii="Aptos Display" w:eastAsia="Times New Roman" w:hAnsi="Aptos Display" w:cs="Times New Roman"/>
          <w:bCs/>
        </w:rPr>
        <w:tab/>
      </w:r>
      <w:r w:rsidRPr="00217518">
        <w:rPr>
          <w:rFonts w:ascii="Aptos Display" w:eastAsia="Times New Roman" w:hAnsi="Aptos Display" w:cs="Times New Roman"/>
          <w:bCs/>
        </w:rPr>
        <w:tab/>
        <w:t>motion passed unanimously.</w:t>
      </w:r>
    </w:p>
    <w:p w14:paraId="738A985B" w14:textId="77777777" w:rsidR="00217518" w:rsidRDefault="00217518" w:rsidP="00217518">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3321AF14" w14:textId="3C00535B" w:rsidR="00497E7C" w:rsidRDefault="00497E7C" w:rsidP="00497E7C">
      <w:pPr>
        <w:pStyle w:val="ListParagraph"/>
        <w:numPr>
          <w:ilvl w:val="1"/>
          <w:numId w:val="9"/>
        </w:numPr>
        <w:pBdr>
          <w:top w:val="nil"/>
          <w:left w:val="nil"/>
          <w:bottom w:val="nil"/>
          <w:right w:val="nil"/>
          <w:between w:val="nil"/>
        </w:pBdr>
        <w:spacing w:after="0" w:line="240" w:lineRule="auto"/>
        <w:rPr>
          <w:rFonts w:ascii="Aptos Display" w:eastAsia="Times New Roman" w:hAnsi="Aptos Display" w:cs="Times New Roman"/>
          <w:bCs/>
        </w:rPr>
      </w:pPr>
      <w:r w:rsidRPr="00BD5ED5">
        <w:rPr>
          <w:rFonts w:ascii="Aptos Display" w:eastAsia="Times New Roman" w:hAnsi="Aptos Display" w:cs="Times New Roman"/>
          <w:bCs/>
        </w:rPr>
        <w:t xml:space="preserve">New Program – </w:t>
      </w:r>
      <w:hyperlink r:id="rId20" w:history="1">
        <w:r w:rsidRPr="00B22BBA">
          <w:rPr>
            <w:rStyle w:val="Hyperlink"/>
            <w:rFonts w:ascii="Aptos Display" w:eastAsia="Times New Roman" w:hAnsi="Aptos Display" w:cs="Times New Roman"/>
            <w:bCs/>
          </w:rPr>
          <w:t>Adaptive Art Education Certificate</w:t>
        </w:r>
      </w:hyperlink>
      <w:r w:rsidRPr="00BD5ED5">
        <w:rPr>
          <w:rFonts w:ascii="Aptos Display" w:eastAsia="Times New Roman" w:hAnsi="Aptos Display" w:cs="Times New Roman"/>
          <w:bCs/>
        </w:rPr>
        <w:t xml:space="preserve"> </w:t>
      </w:r>
    </w:p>
    <w:p w14:paraId="35B1EADA" w14:textId="2E466AD5" w:rsidR="00D026E1" w:rsidRDefault="00D026E1" w:rsidP="009F01BA">
      <w:pPr>
        <w:pBdr>
          <w:top w:val="nil"/>
          <w:left w:val="nil"/>
          <w:bottom w:val="nil"/>
          <w:right w:val="nil"/>
          <w:between w:val="nil"/>
        </w:pBdr>
        <w:spacing w:after="0" w:line="360" w:lineRule="auto"/>
        <w:rPr>
          <w:rFonts w:ascii="Aptos Display" w:eastAsia="Times New Roman" w:hAnsi="Aptos Display" w:cs="Times New Roman"/>
          <w:bCs/>
        </w:rPr>
      </w:pPr>
    </w:p>
    <w:p w14:paraId="44AA938A" w14:textId="53D77F9E" w:rsidR="00BD5ED5" w:rsidRDefault="00BD5ED5" w:rsidP="000A1EA6">
      <w:pPr>
        <w:pStyle w:val="ListParagraph"/>
        <w:numPr>
          <w:ilvl w:val="0"/>
          <w:numId w:val="9"/>
        </w:numPr>
        <w:pBdr>
          <w:top w:val="nil"/>
          <w:left w:val="nil"/>
          <w:bottom w:val="nil"/>
          <w:right w:val="nil"/>
          <w:between w:val="nil"/>
        </w:pBdr>
        <w:spacing w:after="0" w:line="360" w:lineRule="auto"/>
        <w:rPr>
          <w:rFonts w:ascii="Aptos Display" w:eastAsia="Times New Roman" w:hAnsi="Aptos Display" w:cs="Times New Roman"/>
          <w:b/>
        </w:rPr>
      </w:pPr>
      <w:r w:rsidRPr="00BD5ED5">
        <w:rPr>
          <w:rFonts w:ascii="Aptos Display" w:eastAsia="Times New Roman" w:hAnsi="Aptos Display" w:cs="Times New Roman"/>
          <w:b/>
        </w:rPr>
        <w:t xml:space="preserve">        Actions from the Department of Educational Foundations </w:t>
      </w:r>
    </w:p>
    <w:p w14:paraId="03028E45" w14:textId="748911D1" w:rsidR="00333567" w:rsidRDefault="00333567" w:rsidP="00217518">
      <w:pPr>
        <w:pStyle w:val="ListParagraph"/>
        <w:pBdr>
          <w:top w:val="nil"/>
          <w:left w:val="nil"/>
          <w:bottom w:val="nil"/>
          <w:right w:val="nil"/>
          <w:between w:val="nil"/>
        </w:pBdr>
        <w:spacing w:after="0" w:line="240" w:lineRule="auto"/>
        <w:ind w:left="634"/>
        <w:rPr>
          <w:rFonts w:ascii="Aptos Display" w:eastAsia="Times New Roman" w:hAnsi="Aptos Display" w:cs="Times New Roman"/>
          <w:bCs/>
        </w:rPr>
      </w:pPr>
      <w:r>
        <w:rPr>
          <w:rFonts w:ascii="Aptos Display" w:eastAsia="Times New Roman" w:hAnsi="Aptos Display" w:cs="Times New Roman"/>
          <w:b/>
        </w:rPr>
        <w:tab/>
      </w:r>
      <w:r>
        <w:rPr>
          <w:rFonts w:ascii="Aptos Display" w:eastAsia="Times New Roman" w:hAnsi="Aptos Display" w:cs="Times New Roman"/>
          <w:b/>
        </w:rPr>
        <w:tab/>
      </w:r>
      <w:r>
        <w:rPr>
          <w:rFonts w:ascii="Aptos Display" w:eastAsia="Times New Roman" w:hAnsi="Aptos Display" w:cs="Times New Roman"/>
          <w:b/>
        </w:rPr>
        <w:tab/>
      </w:r>
      <w:r w:rsidR="00217518" w:rsidRPr="00217518">
        <w:rPr>
          <w:rFonts w:ascii="Aptos Display" w:eastAsia="Times New Roman" w:hAnsi="Aptos Display" w:cs="Times New Roman"/>
          <w:bCs/>
        </w:rPr>
        <w:t xml:space="preserve">Jennifer Petersen and Michael Hammer </w:t>
      </w:r>
      <w:r w:rsidRPr="00217518">
        <w:rPr>
          <w:rFonts w:ascii="Aptos Display" w:eastAsia="Times New Roman" w:hAnsi="Aptos Display" w:cs="Times New Roman"/>
          <w:bCs/>
        </w:rPr>
        <w:t xml:space="preserve">moved approval of III. C. 2. 2.1 – </w:t>
      </w:r>
      <w:r w:rsidR="00217518" w:rsidRPr="00217518">
        <w:rPr>
          <w:rFonts w:ascii="Aptos Display" w:eastAsia="Times New Roman" w:hAnsi="Aptos Display" w:cs="Times New Roman"/>
          <w:bCs/>
        </w:rPr>
        <w:tab/>
      </w:r>
      <w:r w:rsidR="00217518" w:rsidRPr="00217518">
        <w:rPr>
          <w:rFonts w:ascii="Aptos Display" w:eastAsia="Times New Roman" w:hAnsi="Aptos Display" w:cs="Times New Roman"/>
          <w:bCs/>
        </w:rPr>
        <w:tab/>
      </w:r>
      <w:r w:rsidR="00217518" w:rsidRPr="00217518">
        <w:rPr>
          <w:rFonts w:ascii="Aptos Display" w:eastAsia="Times New Roman" w:hAnsi="Aptos Display" w:cs="Times New Roman"/>
          <w:bCs/>
        </w:rPr>
        <w:tab/>
      </w:r>
      <w:r w:rsidR="00217518">
        <w:rPr>
          <w:rFonts w:ascii="Aptos Display" w:eastAsia="Times New Roman" w:hAnsi="Aptos Display" w:cs="Times New Roman"/>
          <w:bCs/>
        </w:rPr>
        <w:tab/>
      </w:r>
      <w:r w:rsidR="00217518">
        <w:rPr>
          <w:rFonts w:ascii="Aptos Display" w:eastAsia="Times New Roman" w:hAnsi="Aptos Display" w:cs="Times New Roman"/>
          <w:bCs/>
        </w:rPr>
        <w:tab/>
      </w:r>
      <w:r w:rsidRPr="00217518">
        <w:rPr>
          <w:rFonts w:ascii="Aptos Display" w:eastAsia="Times New Roman" w:hAnsi="Aptos Display" w:cs="Times New Roman"/>
          <w:bCs/>
        </w:rPr>
        <w:t>2.2 ; motion passed unanimously.</w:t>
      </w:r>
    </w:p>
    <w:p w14:paraId="144FFD6F" w14:textId="77777777" w:rsidR="00217518" w:rsidRPr="00217518" w:rsidRDefault="00217518" w:rsidP="00217518">
      <w:pPr>
        <w:pStyle w:val="ListParagraph"/>
        <w:pBdr>
          <w:top w:val="nil"/>
          <w:left w:val="nil"/>
          <w:bottom w:val="nil"/>
          <w:right w:val="nil"/>
          <w:between w:val="nil"/>
        </w:pBdr>
        <w:spacing w:after="0" w:line="240" w:lineRule="auto"/>
        <w:ind w:left="634"/>
        <w:rPr>
          <w:rFonts w:ascii="Aptos Display" w:eastAsia="Times New Roman" w:hAnsi="Aptos Display" w:cs="Times New Roman"/>
          <w:bCs/>
        </w:rPr>
      </w:pPr>
    </w:p>
    <w:p w14:paraId="13938237" w14:textId="22B1169B" w:rsidR="00BD5ED5" w:rsidRDefault="00BD5ED5" w:rsidP="009F01BA">
      <w:pPr>
        <w:pStyle w:val="ListParagraph"/>
        <w:numPr>
          <w:ilvl w:val="1"/>
          <w:numId w:val="9"/>
        </w:numPr>
        <w:pBdr>
          <w:top w:val="nil"/>
          <w:left w:val="nil"/>
          <w:bottom w:val="nil"/>
          <w:right w:val="nil"/>
          <w:between w:val="nil"/>
        </w:pBdr>
        <w:spacing w:after="0" w:line="240" w:lineRule="auto"/>
        <w:rPr>
          <w:rFonts w:ascii="Aptos Display" w:eastAsia="Times New Roman" w:hAnsi="Aptos Display" w:cs="Times New Roman"/>
          <w:bCs/>
        </w:rPr>
      </w:pPr>
      <w:r w:rsidRPr="00BD5ED5">
        <w:rPr>
          <w:rFonts w:ascii="Aptos Display" w:eastAsia="Times New Roman" w:hAnsi="Aptos Display" w:cs="Times New Roman"/>
          <w:bCs/>
        </w:rPr>
        <w:t xml:space="preserve">Course Change – Prerequisites, Corequisites – </w:t>
      </w:r>
      <w:hyperlink r:id="rId21" w:history="1">
        <w:r w:rsidRPr="00B22BBA">
          <w:rPr>
            <w:rStyle w:val="Hyperlink"/>
            <w:rFonts w:ascii="Aptos Display" w:eastAsia="Times New Roman" w:hAnsi="Aptos Display" w:cs="Times New Roman"/>
            <w:bCs/>
          </w:rPr>
          <w:t>EDFNDPRC 210: Introduction to Education and Teaching</w:t>
        </w:r>
      </w:hyperlink>
      <w:r w:rsidRPr="00BD5ED5">
        <w:rPr>
          <w:rFonts w:ascii="Aptos Display" w:eastAsia="Times New Roman" w:hAnsi="Aptos Display" w:cs="Times New Roman"/>
          <w:bCs/>
        </w:rPr>
        <w:t xml:space="preserve"> </w:t>
      </w:r>
    </w:p>
    <w:p w14:paraId="5FBAC449" w14:textId="77777777" w:rsidR="009F01BA" w:rsidRPr="00BD5ED5" w:rsidRDefault="009F01BA" w:rsidP="00D026E1">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7CCF0F82" w14:textId="4EC1919E" w:rsidR="00BD5ED5" w:rsidRDefault="00D026E1" w:rsidP="00D026E1">
      <w:pPr>
        <w:pStyle w:val="ListParagraph"/>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2.2</w:t>
      </w:r>
      <w:r>
        <w:rPr>
          <w:rFonts w:ascii="Aptos Display" w:eastAsia="Times New Roman" w:hAnsi="Aptos Display" w:cs="Times New Roman"/>
          <w:bCs/>
        </w:rPr>
        <w:tab/>
      </w:r>
      <w:r w:rsidR="00BD5ED5">
        <w:rPr>
          <w:rFonts w:ascii="Aptos Display" w:eastAsia="Times New Roman" w:hAnsi="Aptos Display" w:cs="Times New Roman"/>
          <w:bCs/>
        </w:rPr>
        <w:t>Course Change – Prerequisites, Course Component Hours</w:t>
      </w:r>
      <w:r w:rsidR="00863BCD">
        <w:rPr>
          <w:rFonts w:ascii="Aptos Display" w:eastAsia="Times New Roman" w:hAnsi="Aptos Display" w:cs="Times New Roman"/>
          <w:bCs/>
        </w:rPr>
        <w:t xml:space="preserve"> </w:t>
      </w:r>
      <w:r w:rsidR="00BD5ED5">
        <w:rPr>
          <w:rFonts w:ascii="Aptos Display" w:eastAsia="Times New Roman" w:hAnsi="Aptos Display" w:cs="Times New Roman"/>
          <w:bCs/>
        </w:rPr>
        <w:t xml:space="preserve">– </w:t>
      </w:r>
      <w:hyperlink r:id="rId22" w:history="1">
        <w:r w:rsidR="00BD5ED5" w:rsidRPr="00B22BBA">
          <w:rPr>
            <w:rStyle w:val="Hyperlink"/>
            <w:rFonts w:ascii="Aptos Display" w:eastAsia="Times New Roman" w:hAnsi="Aptos Display" w:cs="Times New Roman"/>
            <w:bCs/>
          </w:rPr>
          <w:t>EDFOUND 214: Portfolio Development I</w:t>
        </w:r>
      </w:hyperlink>
      <w:r w:rsidR="00BD5ED5">
        <w:rPr>
          <w:rFonts w:ascii="Aptos Display" w:eastAsia="Times New Roman" w:hAnsi="Aptos Display" w:cs="Times New Roman"/>
          <w:bCs/>
        </w:rPr>
        <w:t xml:space="preserve"> </w:t>
      </w:r>
    </w:p>
    <w:p w14:paraId="5E108F44" w14:textId="77777777" w:rsidR="00D026E1" w:rsidRDefault="00D026E1" w:rsidP="00D026E1">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70F112B7" w14:textId="77777777" w:rsidR="00433D60" w:rsidRDefault="00433D60" w:rsidP="00D026E1">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25A72F49" w14:textId="5B751852" w:rsidR="00BD5ED5" w:rsidRDefault="00BD5ED5" w:rsidP="000A1EA6">
      <w:pPr>
        <w:pStyle w:val="ListParagraph"/>
        <w:numPr>
          <w:ilvl w:val="0"/>
          <w:numId w:val="9"/>
        </w:numPr>
        <w:pBdr>
          <w:top w:val="nil"/>
          <w:left w:val="nil"/>
          <w:bottom w:val="nil"/>
          <w:right w:val="nil"/>
          <w:between w:val="nil"/>
        </w:pBdr>
        <w:spacing w:after="0" w:line="360" w:lineRule="auto"/>
        <w:rPr>
          <w:rFonts w:ascii="Aptos Display" w:eastAsia="Times New Roman" w:hAnsi="Aptos Display" w:cs="Times New Roman"/>
          <w:b/>
        </w:rPr>
      </w:pPr>
      <w:r w:rsidRPr="000A1EA6">
        <w:rPr>
          <w:rFonts w:ascii="Aptos Display" w:eastAsia="Times New Roman" w:hAnsi="Aptos Display" w:cs="Times New Roman"/>
          <w:b/>
        </w:rPr>
        <w:lastRenderedPageBreak/>
        <w:t xml:space="preserve">        Action from the Department of Kinesiology </w:t>
      </w:r>
    </w:p>
    <w:p w14:paraId="6E0F9064" w14:textId="03E5015C" w:rsidR="00333567" w:rsidRDefault="00333567" w:rsidP="00217518">
      <w:pPr>
        <w:pStyle w:val="ListParagraph"/>
        <w:pBdr>
          <w:top w:val="nil"/>
          <w:left w:val="nil"/>
          <w:bottom w:val="nil"/>
          <w:right w:val="nil"/>
          <w:between w:val="nil"/>
        </w:pBdr>
        <w:spacing w:after="0" w:line="240" w:lineRule="auto"/>
        <w:ind w:left="634"/>
        <w:rPr>
          <w:rFonts w:ascii="Aptos Display" w:eastAsia="Times New Roman" w:hAnsi="Aptos Display" w:cs="Times New Roman"/>
          <w:bCs/>
        </w:rPr>
      </w:pPr>
      <w:r>
        <w:rPr>
          <w:rFonts w:ascii="Aptos Display" w:eastAsia="Times New Roman" w:hAnsi="Aptos Display" w:cs="Times New Roman"/>
          <w:b/>
        </w:rPr>
        <w:tab/>
      </w:r>
      <w:r>
        <w:rPr>
          <w:rFonts w:ascii="Aptos Display" w:eastAsia="Times New Roman" w:hAnsi="Aptos Display" w:cs="Times New Roman"/>
          <w:b/>
        </w:rPr>
        <w:tab/>
      </w:r>
      <w:r>
        <w:rPr>
          <w:rFonts w:ascii="Aptos Display" w:eastAsia="Times New Roman" w:hAnsi="Aptos Display" w:cs="Times New Roman"/>
          <w:b/>
        </w:rPr>
        <w:tab/>
      </w:r>
      <w:r w:rsidR="00217518">
        <w:rPr>
          <w:rFonts w:ascii="Aptos Display" w:eastAsia="Times New Roman" w:hAnsi="Aptos Display" w:cs="Times New Roman"/>
          <w:bCs/>
        </w:rPr>
        <w:t xml:space="preserve">Jennifer Petersen and Michael Hammer </w:t>
      </w:r>
      <w:r>
        <w:rPr>
          <w:rFonts w:ascii="Aptos Display" w:eastAsia="Times New Roman" w:hAnsi="Aptos Display" w:cs="Times New Roman"/>
          <w:bCs/>
        </w:rPr>
        <w:t xml:space="preserve"> moved approval of III. C. 3. 3.1; motion </w:t>
      </w:r>
      <w:r w:rsidR="00217518">
        <w:rPr>
          <w:rFonts w:ascii="Aptos Display" w:eastAsia="Times New Roman" w:hAnsi="Aptos Display" w:cs="Times New Roman"/>
          <w:bCs/>
        </w:rPr>
        <w:tab/>
      </w:r>
      <w:r w:rsidR="00217518">
        <w:rPr>
          <w:rFonts w:ascii="Aptos Display" w:eastAsia="Times New Roman" w:hAnsi="Aptos Display" w:cs="Times New Roman"/>
          <w:bCs/>
        </w:rPr>
        <w:tab/>
      </w:r>
      <w:r w:rsidR="00217518">
        <w:rPr>
          <w:rFonts w:ascii="Aptos Display" w:eastAsia="Times New Roman" w:hAnsi="Aptos Display" w:cs="Times New Roman"/>
          <w:bCs/>
        </w:rPr>
        <w:tab/>
      </w:r>
      <w:r w:rsidR="00217518">
        <w:rPr>
          <w:rFonts w:ascii="Aptos Display" w:eastAsia="Times New Roman" w:hAnsi="Aptos Display" w:cs="Times New Roman"/>
          <w:bCs/>
        </w:rPr>
        <w:tab/>
      </w:r>
      <w:r>
        <w:rPr>
          <w:rFonts w:ascii="Aptos Display" w:eastAsia="Times New Roman" w:hAnsi="Aptos Display" w:cs="Times New Roman"/>
          <w:bCs/>
        </w:rPr>
        <w:t>passed unanimously.</w:t>
      </w:r>
    </w:p>
    <w:p w14:paraId="6A4922B9" w14:textId="77777777" w:rsidR="00217518" w:rsidRDefault="00217518" w:rsidP="00217518">
      <w:pPr>
        <w:pStyle w:val="ListParagraph"/>
        <w:pBdr>
          <w:top w:val="nil"/>
          <w:left w:val="nil"/>
          <w:bottom w:val="nil"/>
          <w:right w:val="nil"/>
          <w:between w:val="nil"/>
        </w:pBdr>
        <w:spacing w:after="0" w:line="240" w:lineRule="auto"/>
        <w:ind w:left="634"/>
        <w:rPr>
          <w:rFonts w:ascii="Aptos Display" w:eastAsia="Times New Roman" w:hAnsi="Aptos Display" w:cs="Times New Roman"/>
          <w:b/>
        </w:rPr>
      </w:pPr>
    </w:p>
    <w:p w14:paraId="7EA18213" w14:textId="6F21BA39" w:rsidR="00BD5ED5" w:rsidRDefault="000A1EA6" w:rsidP="009F01BA">
      <w:pPr>
        <w:pStyle w:val="ListParagraph"/>
        <w:numPr>
          <w:ilvl w:val="1"/>
          <w:numId w:val="9"/>
        </w:numPr>
        <w:pBdr>
          <w:top w:val="nil"/>
          <w:left w:val="nil"/>
          <w:bottom w:val="nil"/>
          <w:right w:val="nil"/>
          <w:between w:val="nil"/>
        </w:pBdr>
        <w:spacing w:after="0" w:line="240" w:lineRule="auto"/>
        <w:rPr>
          <w:rFonts w:ascii="Aptos Display" w:eastAsia="Times New Roman" w:hAnsi="Aptos Display" w:cs="Times New Roman"/>
          <w:bCs/>
        </w:rPr>
      </w:pPr>
      <w:r w:rsidRPr="000A1EA6">
        <w:rPr>
          <w:rFonts w:ascii="Aptos Display" w:eastAsia="Times New Roman" w:hAnsi="Aptos Display" w:cs="Times New Roman"/>
          <w:bCs/>
        </w:rPr>
        <w:t xml:space="preserve">Course Change – </w:t>
      </w:r>
      <w:r w:rsidR="00863BCD">
        <w:rPr>
          <w:rFonts w:ascii="Aptos Display" w:eastAsia="Times New Roman" w:hAnsi="Aptos Display" w:cs="Times New Roman"/>
          <w:bCs/>
        </w:rPr>
        <w:t xml:space="preserve">Number Credits, </w:t>
      </w:r>
      <w:r w:rsidRPr="000A1EA6">
        <w:rPr>
          <w:rFonts w:ascii="Aptos Display" w:eastAsia="Times New Roman" w:hAnsi="Aptos Display" w:cs="Times New Roman"/>
          <w:bCs/>
        </w:rPr>
        <w:t xml:space="preserve">Course Components and Hours, </w:t>
      </w:r>
      <w:r w:rsidR="00863BCD">
        <w:rPr>
          <w:rFonts w:ascii="Aptos Display" w:eastAsia="Times New Roman" w:hAnsi="Aptos Display" w:cs="Times New Roman"/>
          <w:bCs/>
        </w:rPr>
        <w:t xml:space="preserve">and </w:t>
      </w:r>
      <w:r w:rsidRPr="000A1EA6">
        <w:rPr>
          <w:rFonts w:ascii="Aptos Display" w:eastAsia="Times New Roman" w:hAnsi="Aptos Display" w:cs="Times New Roman"/>
          <w:bCs/>
        </w:rPr>
        <w:t xml:space="preserve">Course Catalog Description – </w:t>
      </w:r>
      <w:hyperlink r:id="rId23" w:history="1">
        <w:r w:rsidRPr="00B22BBA">
          <w:rPr>
            <w:rStyle w:val="Hyperlink"/>
            <w:rFonts w:ascii="Aptos Display" w:eastAsia="Times New Roman" w:hAnsi="Aptos Display" w:cs="Times New Roman"/>
            <w:bCs/>
          </w:rPr>
          <w:t>PEPROF 281: First Aid and C.P.R.</w:t>
        </w:r>
      </w:hyperlink>
      <w:r w:rsidRPr="000A1EA6">
        <w:rPr>
          <w:rFonts w:ascii="Aptos Display" w:eastAsia="Times New Roman" w:hAnsi="Aptos Display" w:cs="Times New Roman"/>
          <w:bCs/>
        </w:rPr>
        <w:t xml:space="preserve"> </w:t>
      </w:r>
    </w:p>
    <w:p w14:paraId="7C61D77D" w14:textId="77777777" w:rsidR="00433D60" w:rsidRDefault="00433D60" w:rsidP="00333567">
      <w:pPr>
        <w:rPr>
          <w:rFonts w:ascii="Aptos Display" w:eastAsia="Times New Roman" w:hAnsi="Aptos Display" w:cs="Times New Roman"/>
          <w:b/>
        </w:rPr>
      </w:pPr>
    </w:p>
    <w:p w14:paraId="6D8C6991" w14:textId="7403198B" w:rsidR="005F560E" w:rsidRPr="00D810C5" w:rsidRDefault="005F560E" w:rsidP="00333567">
      <w:pPr>
        <w:rPr>
          <w:rFonts w:ascii="Aptos Display" w:eastAsia="Times New Roman" w:hAnsi="Aptos Display" w:cs="Times New Roman"/>
          <w:b/>
        </w:rPr>
      </w:pPr>
      <w:r w:rsidRPr="00D810C5">
        <w:rPr>
          <w:rFonts w:ascii="Aptos Display" w:eastAsia="Times New Roman" w:hAnsi="Aptos Display" w:cs="Times New Roman"/>
          <w:b/>
        </w:rPr>
        <w:t xml:space="preserve">     </w:t>
      </w:r>
      <w:r w:rsidR="00333567">
        <w:rPr>
          <w:rFonts w:ascii="Aptos Display" w:eastAsia="Times New Roman" w:hAnsi="Aptos Display" w:cs="Times New Roman"/>
          <w:b/>
        </w:rPr>
        <w:t>C.</w:t>
      </w:r>
      <w:r w:rsidR="00333567">
        <w:rPr>
          <w:rFonts w:ascii="Aptos Display" w:eastAsia="Times New Roman" w:hAnsi="Aptos Display" w:cs="Times New Roman"/>
          <w:b/>
        </w:rPr>
        <w:tab/>
      </w:r>
      <w:r w:rsidRPr="00D810C5">
        <w:rPr>
          <w:rFonts w:ascii="Aptos Display" w:eastAsia="Times New Roman" w:hAnsi="Aptos Display" w:cs="Times New Roman"/>
          <w:b/>
        </w:rPr>
        <w:t xml:space="preserve">         </w:t>
      </w:r>
      <w:r>
        <w:rPr>
          <w:rFonts w:ascii="Aptos Display" w:eastAsia="Times New Roman" w:hAnsi="Aptos Display" w:cs="Times New Roman"/>
          <w:b/>
        </w:rPr>
        <w:t xml:space="preserve">Curricular </w:t>
      </w:r>
      <w:r w:rsidRPr="00D810C5">
        <w:rPr>
          <w:rFonts w:ascii="Aptos Display" w:eastAsia="Times New Roman" w:hAnsi="Aptos Display" w:cs="Times New Roman"/>
          <w:b/>
        </w:rPr>
        <w:t xml:space="preserve">Action from the College of Integrated Studies </w:t>
      </w:r>
    </w:p>
    <w:p w14:paraId="3EBAC3A1" w14:textId="77777777" w:rsidR="005F560E" w:rsidRDefault="005F560E" w:rsidP="005F560E">
      <w:pPr>
        <w:pStyle w:val="ListParagraph"/>
        <w:numPr>
          <w:ilvl w:val="0"/>
          <w:numId w:val="7"/>
        </w:numPr>
        <w:pBdr>
          <w:top w:val="nil"/>
          <w:left w:val="nil"/>
          <w:bottom w:val="nil"/>
          <w:right w:val="nil"/>
          <w:between w:val="nil"/>
        </w:pBdr>
        <w:spacing w:after="0" w:line="360" w:lineRule="auto"/>
        <w:rPr>
          <w:rFonts w:ascii="Aptos Display" w:eastAsia="Times New Roman" w:hAnsi="Aptos Display" w:cs="Times New Roman"/>
          <w:b/>
        </w:rPr>
      </w:pPr>
      <w:r>
        <w:rPr>
          <w:rFonts w:ascii="Aptos Display" w:eastAsia="Times New Roman" w:hAnsi="Aptos Display" w:cs="Times New Roman"/>
          <w:bCs/>
        </w:rPr>
        <w:t xml:space="preserve">        </w:t>
      </w:r>
      <w:r w:rsidRPr="00D810C5">
        <w:rPr>
          <w:rFonts w:ascii="Aptos Display" w:eastAsia="Times New Roman" w:hAnsi="Aptos Display" w:cs="Times New Roman"/>
          <w:b/>
        </w:rPr>
        <w:t xml:space="preserve">Actions from the Department of Integrated Studies </w:t>
      </w:r>
    </w:p>
    <w:p w14:paraId="2DC58421" w14:textId="0F94A3CA" w:rsidR="00333567" w:rsidRDefault="00333567" w:rsidP="005F560E">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r w:rsidR="00217518">
        <w:rPr>
          <w:rFonts w:ascii="Aptos Display" w:eastAsia="Times New Roman" w:hAnsi="Aptos Display" w:cs="Times New Roman"/>
          <w:bCs/>
        </w:rPr>
        <w:t>Kerri Wrinn and Michael Hammer m</w:t>
      </w:r>
      <w:r>
        <w:rPr>
          <w:rFonts w:ascii="Aptos Display" w:eastAsia="Times New Roman" w:hAnsi="Aptos Display" w:cs="Times New Roman"/>
          <w:bCs/>
        </w:rPr>
        <w:t>oved approval of III. C. 1. 1.1 – 1.</w:t>
      </w:r>
      <w:r w:rsidR="00217518">
        <w:rPr>
          <w:rFonts w:ascii="Aptos Display" w:eastAsia="Times New Roman" w:hAnsi="Aptos Display" w:cs="Times New Roman"/>
          <w:bCs/>
        </w:rPr>
        <w:t>2</w:t>
      </w:r>
      <w:r>
        <w:rPr>
          <w:rFonts w:ascii="Aptos Display" w:eastAsia="Times New Roman" w:hAnsi="Aptos Display" w:cs="Times New Roman"/>
          <w:bCs/>
        </w:rPr>
        <w:t xml:space="preserve">; motion </w:t>
      </w:r>
      <w:r w:rsidR="00217518">
        <w:rPr>
          <w:rFonts w:ascii="Aptos Display" w:eastAsia="Times New Roman" w:hAnsi="Aptos Display" w:cs="Times New Roman"/>
          <w:bCs/>
        </w:rPr>
        <w:tab/>
      </w:r>
      <w:r>
        <w:rPr>
          <w:rFonts w:ascii="Aptos Display" w:eastAsia="Times New Roman" w:hAnsi="Aptos Display" w:cs="Times New Roman"/>
          <w:bCs/>
        </w:rPr>
        <w:t>passed unanimously.</w:t>
      </w:r>
    </w:p>
    <w:p w14:paraId="513471DF" w14:textId="77777777" w:rsidR="00333567" w:rsidRDefault="00333567" w:rsidP="005F560E">
      <w:pPr>
        <w:pBdr>
          <w:top w:val="nil"/>
          <w:left w:val="nil"/>
          <w:bottom w:val="nil"/>
          <w:right w:val="nil"/>
          <w:between w:val="nil"/>
        </w:pBdr>
        <w:spacing w:after="0" w:line="240" w:lineRule="auto"/>
        <w:ind w:left="1440"/>
        <w:rPr>
          <w:rFonts w:ascii="Aptos Display" w:eastAsia="Times New Roman" w:hAnsi="Aptos Display" w:cs="Times New Roman"/>
          <w:bCs/>
        </w:rPr>
      </w:pPr>
    </w:p>
    <w:p w14:paraId="1DEFDD51" w14:textId="0D6AB1D2" w:rsidR="005F560E" w:rsidRDefault="005F560E" w:rsidP="005F560E">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1.1</w:t>
      </w:r>
      <w:r>
        <w:rPr>
          <w:rFonts w:ascii="Aptos Display" w:eastAsia="Times New Roman" w:hAnsi="Aptos Display" w:cs="Times New Roman"/>
          <w:bCs/>
        </w:rPr>
        <w:tab/>
      </w:r>
      <w:r w:rsidRPr="00D026E1">
        <w:rPr>
          <w:rFonts w:ascii="Aptos Display" w:eastAsia="Times New Roman" w:hAnsi="Aptos Display" w:cs="Times New Roman"/>
          <w:bCs/>
        </w:rPr>
        <w:t xml:space="preserve">Course Change – Prerequisites – </w:t>
      </w:r>
      <w:hyperlink r:id="rId24" w:history="1">
        <w:r w:rsidRPr="00D026E1">
          <w:rPr>
            <w:rStyle w:val="Hyperlink"/>
            <w:rFonts w:ascii="Aptos Display" w:eastAsia="Times New Roman" w:hAnsi="Aptos Display" w:cs="Times New Roman"/>
            <w:bCs/>
          </w:rPr>
          <w:t>BIO 251: General Survey of Microbiology</w:t>
        </w:r>
      </w:hyperlink>
      <w:r w:rsidRPr="00D026E1">
        <w:rPr>
          <w:rFonts w:ascii="Aptos Display" w:eastAsia="Times New Roman" w:hAnsi="Aptos Display" w:cs="Times New Roman"/>
          <w:bCs/>
        </w:rPr>
        <w:t xml:space="preserve"> </w:t>
      </w:r>
    </w:p>
    <w:p w14:paraId="160A4080" w14:textId="77777777" w:rsidR="005F560E" w:rsidRDefault="005F560E" w:rsidP="005F560E">
      <w:pPr>
        <w:pBdr>
          <w:top w:val="nil"/>
          <w:left w:val="nil"/>
          <w:bottom w:val="nil"/>
          <w:right w:val="nil"/>
          <w:between w:val="nil"/>
        </w:pBdr>
        <w:spacing w:after="0" w:line="240" w:lineRule="auto"/>
        <w:ind w:left="1440"/>
        <w:rPr>
          <w:rFonts w:ascii="Aptos Display" w:eastAsia="Times New Roman" w:hAnsi="Aptos Display" w:cs="Times New Roman"/>
          <w:bCs/>
        </w:rPr>
      </w:pPr>
    </w:p>
    <w:p w14:paraId="22591A56" w14:textId="77777777" w:rsidR="005F560E" w:rsidRPr="00D026E1" w:rsidRDefault="005F560E" w:rsidP="005F560E">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1.2</w:t>
      </w:r>
      <w:r>
        <w:rPr>
          <w:rFonts w:ascii="Aptos Display" w:eastAsia="Times New Roman" w:hAnsi="Aptos Display" w:cs="Times New Roman"/>
          <w:bCs/>
        </w:rPr>
        <w:tab/>
      </w:r>
      <w:r w:rsidRPr="00D026E1">
        <w:rPr>
          <w:rFonts w:ascii="Aptos Display" w:eastAsia="Times New Roman" w:hAnsi="Aptos Display" w:cs="Times New Roman"/>
          <w:bCs/>
        </w:rPr>
        <w:t xml:space="preserve">Course Change – Course Component Hours, Prerequisites- </w:t>
      </w:r>
      <w:hyperlink r:id="rId25" w:history="1">
        <w:r w:rsidRPr="00D026E1">
          <w:rPr>
            <w:rStyle w:val="Hyperlink"/>
            <w:rFonts w:ascii="Aptos Display" w:eastAsia="Times New Roman" w:hAnsi="Aptos Display" w:cs="Times New Roman"/>
            <w:bCs/>
          </w:rPr>
          <w:t>BIO 285: Anatomy and Physiology</w:t>
        </w:r>
      </w:hyperlink>
      <w:r w:rsidRPr="00D026E1">
        <w:rPr>
          <w:rFonts w:ascii="Aptos Display" w:eastAsia="Times New Roman" w:hAnsi="Aptos Display" w:cs="Times New Roman"/>
          <w:bCs/>
        </w:rPr>
        <w:t xml:space="preserve"> </w:t>
      </w:r>
    </w:p>
    <w:p w14:paraId="4F5412AF" w14:textId="77777777" w:rsidR="005F560E" w:rsidRDefault="005F560E" w:rsidP="005F560E">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731FF480" w14:textId="2EC4CAEC" w:rsidR="00217518" w:rsidRDefault="00217518" w:rsidP="005F560E">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r>
        <w:rPr>
          <w:rFonts w:ascii="Aptos Display" w:eastAsia="Times New Roman" w:hAnsi="Aptos Display" w:cs="Times New Roman"/>
          <w:bCs/>
        </w:rPr>
        <w:t>Kerri Wrinn and Michael Hammer moved approval of III. C. 1. 1.3; motion passed unanimously</w:t>
      </w:r>
    </w:p>
    <w:p w14:paraId="4DE13BFC" w14:textId="77777777" w:rsidR="00217518" w:rsidRDefault="00217518" w:rsidP="005F560E">
      <w:pPr>
        <w:pStyle w:val="ListParagraph"/>
        <w:pBdr>
          <w:top w:val="nil"/>
          <w:left w:val="nil"/>
          <w:bottom w:val="nil"/>
          <w:right w:val="nil"/>
          <w:between w:val="nil"/>
        </w:pBdr>
        <w:spacing w:after="0" w:line="240" w:lineRule="auto"/>
        <w:ind w:left="2160"/>
        <w:rPr>
          <w:rFonts w:ascii="Aptos Display" w:eastAsia="Times New Roman" w:hAnsi="Aptos Display" w:cs="Times New Roman"/>
          <w:bCs/>
        </w:rPr>
      </w:pPr>
    </w:p>
    <w:p w14:paraId="675D9B50" w14:textId="77777777" w:rsidR="005F560E" w:rsidRDefault="005F560E" w:rsidP="005F560E">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1.3</w:t>
      </w:r>
      <w:r>
        <w:rPr>
          <w:rFonts w:ascii="Aptos Display" w:eastAsia="Times New Roman" w:hAnsi="Aptos Display" w:cs="Times New Roman"/>
          <w:bCs/>
        </w:rPr>
        <w:tab/>
      </w:r>
      <w:r w:rsidRPr="00D026E1">
        <w:rPr>
          <w:rFonts w:ascii="Aptos Display" w:eastAsia="Times New Roman" w:hAnsi="Aptos Display" w:cs="Times New Roman"/>
          <w:bCs/>
        </w:rPr>
        <w:t xml:space="preserve">Program Change – </w:t>
      </w:r>
      <w:hyperlink r:id="rId26" w:history="1">
        <w:r w:rsidRPr="00D026E1">
          <w:rPr>
            <w:rStyle w:val="Hyperlink"/>
            <w:rFonts w:ascii="Aptos Display" w:eastAsia="Times New Roman" w:hAnsi="Aptos Display" w:cs="Times New Roman"/>
            <w:bCs/>
          </w:rPr>
          <w:t xml:space="preserve"> AAS – Pre-Engineering Emphasis</w:t>
        </w:r>
      </w:hyperlink>
      <w:r w:rsidRPr="00D026E1">
        <w:rPr>
          <w:rFonts w:ascii="Aptos Display" w:eastAsia="Times New Roman" w:hAnsi="Aptos Display" w:cs="Times New Roman"/>
          <w:bCs/>
        </w:rPr>
        <w:t xml:space="preserve"> </w:t>
      </w:r>
    </w:p>
    <w:p w14:paraId="6ECDF4EB" w14:textId="77777777" w:rsidR="000A1EA6" w:rsidRDefault="000A1EA6" w:rsidP="000A1EA6">
      <w:pPr>
        <w:pBdr>
          <w:top w:val="nil"/>
          <w:left w:val="nil"/>
          <w:bottom w:val="nil"/>
          <w:right w:val="nil"/>
          <w:between w:val="nil"/>
        </w:pBdr>
        <w:spacing w:after="0" w:line="360" w:lineRule="auto"/>
        <w:rPr>
          <w:rFonts w:ascii="Aptos Display" w:eastAsia="Times New Roman" w:hAnsi="Aptos Display" w:cs="Times New Roman"/>
          <w:b/>
        </w:rPr>
      </w:pPr>
    </w:p>
    <w:p w14:paraId="19200B26" w14:textId="43F67FD0" w:rsidR="00744F73" w:rsidRDefault="000A1EA6" w:rsidP="000A1EA6">
      <w:pPr>
        <w:pStyle w:val="ListParagraph"/>
        <w:numPr>
          <w:ilvl w:val="0"/>
          <w:numId w:val="8"/>
        </w:numPr>
        <w:pBdr>
          <w:top w:val="nil"/>
          <w:left w:val="nil"/>
          <w:bottom w:val="nil"/>
          <w:right w:val="nil"/>
          <w:between w:val="nil"/>
        </w:pBdr>
        <w:spacing w:after="0" w:line="360" w:lineRule="auto"/>
        <w:rPr>
          <w:rFonts w:ascii="Aptos Display" w:eastAsia="Times New Roman" w:hAnsi="Aptos Display" w:cs="Times New Roman"/>
          <w:b/>
        </w:rPr>
      </w:pPr>
      <w:r>
        <w:rPr>
          <w:rFonts w:ascii="Aptos Display" w:eastAsia="Times New Roman" w:hAnsi="Aptos Display" w:cs="Times New Roman"/>
          <w:b/>
        </w:rPr>
        <w:t xml:space="preserve">               </w:t>
      </w:r>
      <w:r w:rsidR="00744F73" w:rsidRPr="000A1EA6">
        <w:rPr>
          <w:rFonts w:ascii="Aptos Display" w:eastAsia="Times New Roman" w:hAnsi="Aptos Display" w:cs="Times New Roman"/>
          <w:b/>
        </w:rPr>
        <w:t>Curricular Actions from the College of Letters and Sciences</w:t>
      </w:r>
    </w:p>
    <w:p w14:paraId="29C5EB0A" w14:textId="36A40180" w:rsidR="00330B54" w:rsidRDefault="00330B54" w:rsidP="000A1EA6">
      <w:pPr>
        <w:pStyle w:val="ListParagraph"/>
        <w:numPr>
          <w:ilvl w:val="0"/>
          <w:numId w:val="6"/>
        </w:numPr>
        <w:pBdr>
          <w:top w:val="nil"/>
          <w:left w:val="nil"/>
          <w:bottom w:val="nil"/>
          <w:right w:val="nil"/>
          <w:between w:val="nil"/>
        </w:pBdr>
        <w:spacing w:after="0" w:line="360" w:lineRule="auto"/>
        <w:rPr>
          <w:rFonts w:ascii="Aptos Display" w:eastAsia="Times New Roman" w:hAnsi="Aptos Display" w:cs="Times New Roman"/>
          <w:b/>
        </w:rPr>
      </w:pPr>
      <w:r>
        <w:rPr>
          <w:rFonts w:ascii="Aptos Display" w:eastAsia="Times New Roman" w:hAnsi="Aptos Display" w:cs="Times New Roman"/>
          <w:b/>
        </w:rPr>
        <w:t xml:space="preserve">Action from the Department of Letters and Sciences </w:t>
      </w:r>
    </w:p>
    <w:p w14:paraId="4CD0D35F" w14:textId="558041C8" w:rsidR="00497E7C" w:rsidRDefault="00217518" w:rsidP="009F01BA">
      <w:pPr>
        <w:pBdr>
          <w:top w:val="nil"/>
          <w:left w:val="nil"/>
          <w:bottom w:val="nil"/>
          <w:right w:val="nil"/>
          <w:between w:val="nil"/>
        </w:pBdr>
        <w:spacing w:after="0" w:line="240" w:lineRule="auto"/>
        <w:ind w:left="2160" w:hanging="720"/>
        <w:rPr>
          <w:rFonts w:ascii="Aptos Display" w:eastAsia="Times New Roman" w:hAnsi="Aptos Display" w:cs="Times New Roman"/>
          <w:bCs/>
        </w:rPr>
      </w:pPr>
      <w:bookmarkStart w:id="2" w:name="_Hlk194320378"/>
      <w:r>
        <w:rPr>
          <w:rFonts w:ascii="Aptos Display" w:eastAsia="Times New Roman" w:hAnsi="Aptos Display" w:cs="Times New Roman"/>
          <w:bCs/>
        </w:rPr>
        <w:tab/>
        <w:t xml:space="preserve">Ted Gimbel and Michael Hammer </w:t>
      </w:r>
      <w:r w:rsidR="00333567" w:rsidRPr="00333567">
        <w:rPr>
          <w:rFonts w:ascii="Aptos Display" w:eastAsia="Times New Roman" w:hAnsi="Aptos Display" w:cs="Times New Roman"/>
          <w:bCs/>
        </w:rPr>
        <w:t xml:space="preserve">moved approval of III. </w:t>
      </w:r>
      <w:r w:rsidR="00333567">
        <w:rPr>
          <w:rFonts w:ascii="Aptos Display" w:eastAsia="Times New Roman" w:hAnsi="Aptos Display" w:cs="Times New Roman"/>
          <w:bCs/>
        </w:rPr>
        <w:t>D</w:t>
      </w:r>
      <w:r w:rsidR="00333567" w:rsidRPr="00333567">
        <w:rPr>
          <w:rFonts w:ascii="Aptos Display" w:eastAsia="Times New Roman" w:hAnsi="Aptos Display" w:cs="Times New Roman"/>
          <w:bCs/>
        </w:rPr>
        <w:t>. 1. 1.1</w:t>
      </w:r>
      <w:r w:rsidR="00333567">
        <w:rPr>
          <w:rFonts w:ascii="Aptos Display" w:eastAsia="Times New Roman" w:hAnsi="Aptos Display" w:cs="Times New Roman"/>
          <w:bCs/>
        </w:rPr>
        <w:t>.</w:t>
      </w:r>
      <w:r w:rsidR="00333567" w:rsidRPr="00333567">
        <w:rPr>
          <w:rFonts w:ascii="Aptos Display" w:eastAsia="Times New Roman" w:hAnsi="Aptos Display" w:cs="Times New Roman"/>
          <w:bCs/>
        </w:rPr>
        <w:t>; motion passed unanimously.</w:t>
      </w:r>
    </w:p>
    <w:bookmarkEnd w:id="2"/>
    <w:p w14:paraId="20B1DA22" w14:textId="77777777" w:rsidR="00333567" w:rsidRDefault="00333567" w:rsidP="009F01BA">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4AFBBD8F" w14:textId="0013B2A2" w:rsidR="00330B54" w:rsidRDefault="00330B54" w:rsidP="005F560E">
      <w:pPr>
        <w:pStyle w:val="ListParagraph"/>
        <w:numPr>
          <w:ilvl w:val="1"/>
          <w:numId w:val="7"/>
        </w:numPr>
        <w:pBdr>
          <w:top w:val="nil"/>
          <w:left w:val="nil"/>
          <w:bottom w:val="nil"/>
          <w:right w:val="nil"/>
          <w:between w:val="nil"/>
        </w:pBdr>
        <w:spacing w:after="0" w:line="240" w:lineRule="auto"/>
      </w:pPr>
      <w:r w:rsidRPr="005F560E">
        <w:rPr>
          <w:rFonts w:ascii="Aptos Display" w:eastAsia="Times New Roman" w:hAnsi="Aptos Display" w:cs="Times New Roman"/>
          <w:bCs/>
        </w:rPr>
        <w:t xml:space="preserve">Program Change – </w:t>
      </w:r>
      <w:hyperlink r:id="rId27" w:history="1">
        <w:r w:rsidRPr="005F560E">
          <w:rPr>
            <w:rStyle w:val="Hyperlink"/>
            <w:rFonts w:ascii="Aptos Display" w:eastAsia="Times New Roman" w:hAnsi="Aptos Display" w:cs="Times New Roman"/>
            <w:bCs/>
          </w:rPr>
          <w:t>College of Letters and Sciences – COLS (Undergraduate)</w:t>
        </w:r>
      </w:hyperlink>
    </w:p>
    <w:p w14:paraId="623C42B4" w14:textId="77777777" w:rsidR="005F560E" w:rsidRDefault="005F560E" w:rsidP="005F560E">
      <w:pPr>
        <w:pStyle w:val="ListParagraph"/>
        <w:pBdr>
          <w:top w:val="nil"/>
          <w:left w:val="nil"/>
          <w:bottom w:val="nil"/>
          <w:right w:val="nil"/>
          <w:between w:val="nil"/>
        </w:pBdr>
        <w:spacing w:after="0" w:line="240" w:lineRule="auto"/>
        <w:ind w:left="2160"/>
      </w:pPr>
    </w:p>
    <w:p w14:paraId="6DF59896" w14:textId="73C9FDBB" w:rsidR="00217518" w:rsidRPr="00217518" w:rsidRDefault="00217518" w:rsidP="005F560E">
      <w:pPr>
        <w:pStyle w:val="ListParagraph"/>
        <w:pBdr>
          <w:top w:val="nil"/>
          <w:left w:val="nil"/>
          <w:bottom w:val="nil"/>
          <w:right w:val="nil"/>
          <w:between w:val="nil"/>
        </w:pBdr>
        <w:spacing w:after="0" w:line="240" w:lineRule="auto"/>
        <w:ind w:left="2160"/>
        <w:rPr>
          <w:rFonts w:ascii="Aptos" w:hAnsi="Aptos"/>
        </w:rPr>
      </w:pPr>
      <w:r w:rsidRPr="00217518">
        <w:rPr>
          <w:rFonts w:ascii="Aptos" w:hAnsi="Aptos"/>
        </w:rPr>
        <w:t>Ted Gimbel and Michael Hammer moved approval of III. D. 1. 1.</w:t>
      </w:r>
      <w:r>
        <w:rPr>
          <w:rFonts w:ascii="Aptos" w:hAnsi="Aptos"/>
        </w:rPr>
        <w:t>2</w:t>
      </w:r>
      <w:r w:rsidRPr="00217518">
        <w:rPr>
          <w:rFonts w:ascii="Aptos" w:hAnsi="Aptos"/>
        </w:rPr>
        <w:t>.; motion passed unanimously.</w:t>
      </w:r>
    </w:p>
    <w:p w14:paraId="4A3EA7E5" w14:textId="77777777" w:rsidR="00217518" w:rsidRDefault="00217518" w:rsidP="005F560E">
      <w:pPr>
        <w:pStyle w:val="ListParagraph"/>
        <w:pBdr>
          <w:top w:val="nil"/>
          <w:left w:val="nil"/>
          <w:bottom w:val="nil"/>
          <w:right w:val="nil"/>
          <w:between w:val="nil"/>
        </w:pBdr>
        <w:spacing w:after="0" w:line="240" w:lineRule="auto"/>
        <w:ind w:left="2160"/>
      </w:pPr>
    </w:p>
    <w:p w14:paraId="26821E03" w14:textId="3A473FFD" w:rsidR="005F560E" w:rsidRPr="005F560E" w:rsidRDefault="005F560E" w:rsidP="005F560E">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1.2</w:t>
      </w:r>
      <w:r w:rsidRPr="005F560E">
        <w:rPr>
          <w:rFonts w:ascii="Aptos Display" w:eastAsia="Times New Roman" w:hAnsi="Aptos Display" w:cs="Times New Roman"/>
          <w:bCs/>
        </w:rPr>
        <w:tab/>
        <w:t xml:space="preserve">Program Change – </w:t>
      </w:r>
      <w:hyperlink r:id="rId28" w:history="1">
        <w:r w:rsidRPr="005F560E">
          <w:rPr>
            <w:rStyle w:val="Hyperlink"/>
            <w:rFonts w:ascii="Aptos Display" w:eastAsia="Times New Roman" w:hAnsi="Aptos Display" w:cs="Times New Roman"/>
            <w:bCs/>
          </w:rPr>
          <w:t>Pre-Health Professions Emphases</w:t>
        </w:r>
      </w:hyperlink>
      <w:r w:rsidRPr="005F560E">
        <w:rPr>
          <w:rFonts w:ascii="Aptos Display" w:eastAsia="Times New Roman" w:hAnsi="Aptos Display" w:cs="Times New Roman"/>
          <w:bCs/>
        </w:rPr>
        <w:t xml:space="preserve"> </w:t>
      </w:r>
    </w:p>
    <w:p w14:paraId="5F6D52F0" w14:textId="77777777" w:rsidR="005F560E" w:rsidRDefault="005F560E" w:rsidP="005F560E">
      <w:pPr>
        <w:pStyle w:val="ListParagraph"/>
        <w:pBdr>
          <w:top w:val="nil"/>
          <w:left w:val="nil"/>
          <w:bottom w:val="nil"/>
          <w:right w:val="nil"/>
          <w:between w:val="nil"/>
        </w:pBdr>
        <w:spacing w:after="0" w:line="240" w:lineRule="auto"/>
        <w:ind w:left="2160"/>
      </w:pPr>
    </w:p>
    <w:p w14:paraId="12E5D85B" w14:textId="77777777" w:rsidR="009F01BA" w:rsidRPr="00330B54" w:rsidRDefault="009F01BA" w:rsidP="009F01BA">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521BA739" w14:textId="6033D7EC" w:rsidR="00532067" w:rsidRPr="00532067" w:rsidRDefault="000A1EA6" w:rsidP="00532067">
      <w:pPr>
        <w:pStyle w:val="ListParagraph"/>
        <w:pBdr>
          <w:top w:val="nil"/>
          <w:left w:val="nil"/>
          <w:bottom w:val="nil"/>
          <w:right w:val="nil"/>
          <w:between w:val="nil"/>
        </w:pBdr>
        <w:spacing w:after="0" w:line="240" w:lineRule="auto"/>
        <w:ind w:left="1440"/>
        <w:rPr>
          <w:rFonts w:ascii="Aptos Display" w:eastAsia="Times New Roman" w:hAnsi="Aptos Display" w:cs="Times New Roman"/>
          <w:b/>
        </w:rPr>
      </w:pPr>
      <w:r>
        <w:rPr>
          <w:rFonts w:ascii="Aptos Display" w:eastAsia="Times New Roman" w:hAnsi="Aptos Display" w:cs="Times New Roman"/>
          <w:b/>
        </w:rPr>
        <w:t>2</w:t>
      </w:r>
      <w:r w:rsidR="00532067" w:rsidRPr="00532067">
        <w:rPr>
          <w:rFonts w:ascii="Aptos Display" w:eastAsia="Times New Roman" w:hAnsi="Aptos Display" w:cs="Times New Roman"/>
          <w:b/>
        </w:rPr>
        <w:t>.</w:t>
      </w:r>
      <w:r w:rsidR="00532067" w:rsidRPr="00532067">
        <w:rPr>
          <w:rFonts w:ascii="Aptos Display" w:eastAsia="Times New Roman" w:hAnsi="Aptos Display" w:cs="Times New Roman"/>
          <w:b/>
        </w:rPr>
        <w:tab/>
        <w:t>Action</w:t>
      </w:r>
      <w:r w:rsidR="00497E7C">
        <w:rPr>
          <w:rFonts w:ascii="Aptos Display" w:eastAsia="Times New Roman" w:hAnsi="Aptos Display" w:cs="Times New Roman"/>
          <w:b/>
        </w:rPr>
        <w:t>s</w:t>
      </w:r>
      <w:r w:rsidR="00532067" w:rsidRPr="00532067">
        <w:rPr>
          <w:rFonts w:ascii="Aptos Display" w:eastAsia="Times New Roman" w:hAnsi="Aptos Display" w:cs="Times New Roman"/>
          <w:b/>
        </w:rPr>
        <w:t xml:space="preserve"> from the Department of Literature, Writing, and Film  </w:t>
      </w:r>
    </w:p>
    <w:p w14:paraId="09EB20B5" w14:textId="77777777" w:rsidR="00532067" w:rsidRDefault="00532067" w:rsidP="00532067">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5F12555C" w14:textId="75C3F356" w:rsidR="00333567" w:rsidRDefault="00217518" w:rsidP="00532067">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r w:rsidR="00160FE1">
        <w:rPr>
          <w:rFonts w:ascii="Aptos Display" w:eastAsia="Times New Roman" w:hAnsi="Aptos Display" w:cs="Times New Roman"/>
          <w:bCs/>
        </w:rPr>
        <w:t>Donald Jellerson and Michael Hammer</w:t>
      </w:r>
      <w:r w:rsidR="00333567" w:rsidRPr="00333567">
        <w:rPr>
          <w:rFonts w:ascii="Aptos Display" w:eastAsia="Times New Roman" w:hAnsi="Aptos Display" w:cs="Times New Roman"/>
          <w:bCs/>
        </w:rPr>
        <w:t xml:space="preserve"> moved approval of III. D. </w:t>
      </w:r>
      <w:r w:rsidR="00333567">
        <w:rPr>
          <w:rFonts w:ascii="Aptos Display" w:eastAsia="Times New Roman" w:hAnsi="Aptos Display" w:cs="Times New Roman"/>
          <w:bCs/>
        </w:rPr>
        <w:t>2</w:t>
      </w:r>
      <w:r w:rsidR="00333567" w:rsidRPr="00333567">
        <w:rPr>
          <w:rFonts w:ascii="Aptos Display" w:eastAsia="Times New Roman" w:hAnsi="Aptos Display" w:cs="Times New Roman"/>
          <w:bCs/>
        </w:rPr>
        <w:t>.</w:t>
      </w:r>
      <w:r w:rsidR="00333567">
        <w:rPr>
          <w:rFonts w:ascii="Aptos Display" w:eastAsia="Times New Roman" w:hAnsi="Aptos Display" w:cs="Times New Roman"/>
          <w:bCs/>
        </w:rPr>
        <w:t xml:space="preserve"> 2</w:t>
      </w:r>
      <w:r w:rsidR="00333567" w:rsidRPr="00333567">
        <w:rPr>
          <w:rFonts w:ascii="Aptos Display" w:eastAsia="Times New Roman" w:hAnsi="Aptos Display" w:cs="Times New Roman"/>
          <w:bCs/>
        </w:rPr>
        <w:t xml:space="preserve">.1; motion </w:t>
      </w:r>
      <w:r w:rsidR="00160FE1">
        <w:rPr>
          <w:rFonts w:ascii="Aptos Display" w:eastAsia="Times New Roman" w:hAnsi="Aptos Display" w:cs="Times New Roman"/>
          <w:bCs/>
        </w:rPr>
        <w:tab/>
      </w:r>
      <w:r w:rsidR="00333567" w:rsidRPr="00333567">
        <w:rPr>
          <w:rFonts w:ascii="Aptos Display" w:eastAsia="Times New Roman" w:hAnsi="Aptos Display" w:cs="Times New Roman"/>
          <w:bCs/>
        </w:rPr>
        <w:t>passed unanimously.</w:t>
      </w:r>
    </w:p>
    <w:p w14:paraId="02BC9D43" w14:textId="77777777" w:rsidR="00333567" w:rsidRPr="00532067" w:rsidRDefault="00333567" w:rsidP="00532067">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1C38FAB5" w14:textId="245D047C" w:rsidR="00D026E1" w:rsidRPr="00D026E1" w:rsidRDefault="00D026E1" w:rsidP="00D026E1">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2.1</w:t>
      </w:r>
      <w:r w:rsidRPr="00D026E1">
        <w:rPr>
          <w:rFonts w:ascii="Aptos Display" w:eastAsia="Times New Roman" w:hAnsi="Aptos Display" w:cs="Times New Roman"/>
          <w:bCs/>
        </w:rPr>
        <w:t xml:space="preserve">       </w:t>
      </w:r>
      <w:r>
        <w:rPr>
          <w:rFonts w:ascii="Aptos Display" w:eastAsia="Times New Roman" w:hAnsi="Aptos Display" w:cs="Times New Roman"/>
          <w:bCs/>
        </w:rPr>
        <w:t xml:space="preserve">   </w:t>
      </w:r>
      <w:r w:rsidRPr="00D026E1">
        <w:rPr>
          <w:rFonts w:ascii="Aptos Display" w:eastAsia="Times New Roman" w:hAnsi="Aptos Display" w:cs="Times New Roman"/>
          <w:bCs/>
        </w:rPr>
        <w:t xml:space="preserve">New Course – </w:t>
      </w:r>
      <w:hyperlink r:id="rId29" w:history="1">
        <w:r w:rsidRPr="00D026E1">
          <w:rPr>
            <w:rStyle w:val="Hyperlink"/>
            <w:rFonts w:ascii="Aptos Display" w:eastAsia="Times New Roman" w:hAnsi="Aptos Display" w:cs="Times New Roman"/>
            <w:bCs/>
          </w:rPr>
          <w:t>ENGLISH 389: Literacy Magazine Production</w:t>
        </w:r>
      </w:hyperlink>
    </w:p>
    <w:p w14:paraId="17E3EC35" w14:textId="64BFFB0F" w:rsidR="00333567" w:rsidRDefault="00160FE1" w:rsidP="00C82311">
      <w:pPr>
        <w:pStyle w:val="ListParagraph"/>
        <w:pBdr>
          <w:top w:val="nil"/>
          <w:left w:val="nil"/>
          <w:bottom w:val="nil"/>
          <w:right w:val="nil"/>
          <w:between w:val="nil"/>
        </w:pBdr>
        <w:tabs>
          <w:tab w:val="left" w:pos="2160"/>
        </w:tabs>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lastRenderedPageBreak/>
        <w:tab/>
        <w:t xml:space="preserve">Donald Jellerson and Michael Hammer </w:t>
      </w:r>
      <w:r w:rsidR="00333567" w:rsidRPr="00333567">
        <w:rPr>
          <w:rFonts w:ascii="Aptos Display" w:eastAsia="Times New Roman" w:hAnsi="Aptos Display" w:cs="Times New Roman"/>
          <w:bCs/>
        </w:rPr>
        <w:t>moved approval of III. D. 2. 2.</w:t>
      </w:r>
      <w:r w:rsidR="00333567">
        <w:rPr>
          <w:rFonts w:ascii="Aptos Display" w:eastAsia="Times New Roman" w:hAnsi="Aptos Display" w:cs="Times New Roman"/>
          <w:bCs/>
        </w:rPr>
        <w:t xml:space="preserve">2 </w:t>
      </w:r>
      <w:r w:rsidR="00333567" w:rsidRPr="00333567">
        <w:rPr>
          <w:rFonts w:ascii="Aptos Display" w:eastAsia="Times New Roman" w:hAnsi="Aptos Display" w:cs="Times New Roman"/>
          <w:bCs/>
        </w:rPr>
        <w:t>; motion passed unanimously.</w:t>
      </w:r>
    </w:p>
    <w:p w14:paraId="2044542C" w14:textId="77777777" w:rsidR="00333567" w:rsidRDefault="00333567" w:rsidP="00C82311">
      <w:pPr>
        <w:pStyle w:val="ListParagraph"/>
        <w:pBdr>
          <w:top w:val="nil"/>
          <w:left w:val="nil"/>
          <w:bottom w:val="nil"/>
          <w:right w:val="nil"/>
          <w:between w:val="nil"/>
        </w:pBdr>
        <w:tabs>
          <w:tab w:val="left" w:pos="2160"/>
        </w:tabs>
        <w:spacing w:after="0" w:line="240" w:lineRule="auto"/>
        <w:ind w:left="2160" w:hanging="720"/>
        <w:rPr>
          <w:rFonts w:ascii="Aptos Display" w:eastAsia="Times New Roman" w:hAnsi="Aptos Display" w:cs="Times New Roman"/>
          <w:bCs/>
        </w:rPr>
      </w:pPr>
    </w:p>
    <w:p w14:paraId="244ED6C2" w14:textId="1DE97543" w:rsidR="00532067" w:rsidRDefault="000A1EA6" w:rsidP="00C82311">
      <w:pPr>
        <w:pStyle w:val="ListParagraph"/>
        <w:pBdr>
          <w:top w:val="nil"/>
          <w:left w:val="nil"/>
          <w:bottom w:val="nil"/>
          <w:right w:val="nil"/>
          <w:between w:val="nil"/>
        </w:pBdr>
        <w:tabs>
          <w:tab w:val="left" w:pos="2160"/>
        </w:tabs>
        <w:spacing w:after="0" w:line="240" w:lineRule="auto"/>
        <w:ind w:left="2160" w:hanging="720"/>
      </w:pPr>
      <w:r>
        <w:rPr>
          <w:rFonts w:ascii="Aptos Display" w:eastAsia="Times New Roman" w:hAnsi="Aptos Display" w:cs="Times New Roman"/>
          <w:bCs/>
        </w:rPr>
        <w:t>2</w:t>
      </w:r>
      <w:r w:rsidR="00532067" w:rsidRPr="00532067">
        <w:rPr>
          <w:rFonts w:ascii="Aptos Display" w:eastAsia="Times New Roman" w:hAnsi="Aptos Display" w:cs="Times New Roman"/>
          <w:bCs/>
        </w:rPr>
        <w:t>.</w:t>
      </w:r>
      <w:r w:rsidR="00D026E1">
        <w:rPr>
          <w:rFonts w:ascii="Aptos Display" w:eastAsia="Times New Roman" w:hAnsi="Aptos Display" w:cs="Times New Roman"/>
          <w:bCs/>
        </w:rPr>
        <w:t>2</w:t>
      </w:r>
      <w:r w:rsidR="00532067" w:rsidRPr="00532067">
        <w:rPr>
          <w:rFonts w:ascii="Aptos Display" w:eastAsia="Times New Roman" w:hAnsi="Aptos Display" w:cs="Times New Roman"/>
          <w:bCs/>
        </w:rPr>
        <w:tab/>
        <w:t xml:space="preserve">Course Change – </w:t>
      </w:r>
      <w:r w:rsidR="00863BCD">
        <w:rPr>
          <w:rFonts w:ascii="Aptos Display" w:eastAsia="Times New Roman" w:hAnsi="Aptos Display" w:cs="Times New Roman"/>
          <w:bCs/>
        </w:rPr>
        <w:t xml:space="preserve">Diversity Designation </w:t>
      </w:r>
      <w:r w:rsidR="00532067" w:rsidRPr="00532067">
        <w:rPr>
          <w:rFonts w:ascii="Aptos Display" w:eastAsia="Times New Roman" w:hAnsi="Aptos Display" w:cs="Times New Roman"/>
          <w:bCs/>
        </w:rPr>
        <w:t xml:space="preserve">– </w:t>
      </w:r>
      <w:hyperlink r:id="rId30" w:history="1">
        <w:r w:rsidR="00532067" w:rsidRPr="00B22BBA">
          <w:rPr>
            <w:rStyle w:val="Hyperlink"/>
            <w:rFonts w:ascii="Aptos Display" w:eastAsia="Times New Roman" w:hAnsi="Aptos Display" w:cs="Times New Roman"/>
            <w:bCs/>
          </w:rPr>
          <w:t>FILM 366</w:t>
        </w:r>
        <w:r w:rsidR="00C82311">
          <w:rPr>
            <w:rStyle w:val="Hyperlink"/>
            <w:rFonts w:ascii="Aptos Display" w:eastAsia="Times New Roman" w:hAnsi="Aptos Display" w:cs="Times New Roman"/>
            <w:bCs/>
          </w:rPr>
          <w:t>/WOMENST 366</w:t>
        </w:r>
        <w:r w:rsidR="00532067" w:rsidRPr="00B22BBA">
          <w:rPr>
            <w:rStyle w:val="Hyperlink"/>
            <w:rFonts w:ascii="Aptos Display" w:eastAsia="Times New Roman" w:hAnsi="Aptos Display" w:cs="Times New Roman"/>
            <w:bCs/>
          </w:rPr>
          <w:t>: GENDER, SEXUALITY,</w:t>
        </w:r>
      </w:hyperlink>
      <w:r w:rsidR="00532067" w:rsidRPr="00532067">
        <w:rPr>
          <w:rFonts w:ascii="Aptos Display" w:eastAsia="Times New Roman" w:hAnsi="Aptos Display" w:cs="Times New Roman"/>
          <w:bCs/>
        </w:rPr>
        <w:t xml:space="preserve"> </w:t>
      </w:r>
      <w:hyperlink r:id="rId31" w:history="1">
        <w:r w:rsidR="00532067" w:rsidRPr="00B22BBA">
          <w:rPr>
            <w:rStyle w:val="Hyperlink"/>
            <w:rFonts w:ascii="Aptos Display" w:eastAsia="Times New Roman" w:hAnsi="Aptos Display" w:cs="Times New Roman"/>
            <w:bCs/>
          </w:rPr>
          <w:t>AND RACE IN FILM</w:t>
        </w:r>
      </w:hyperlink>
    </w:p>
    <w:p w14:paraId="0C581484" w14:textId="77777777" w:rsidR="009F01BA" w:rsidRDefault="009F01BA" w:rsidP="00532067">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3685D355" w14:textId="064993F9" w:rsidR="00160FE1" w:rsidRDefault="00160FE1" w:rsidP="00532067">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r w:rsidRPr="00160FE1">
        <w:rPr>
          <w:rFonts w:ascii="Aptos Display" w:eastAsia="Times New Roman" w:hAnsi="Aptos Display" w:cs="Times New Roman"/>
          <w:bCs/>
        </w:rPr>
        <w:t>Donald Jellerson and Michael Hammer moved approval of III. D. 2. 2.</w:t>
      </w:r>
      <w:r>
        <w:rPr>
          <w:rFonts w:ascii="Aptos Display" w:eastAsia="Times New Roman" w:hAnsi="Aptos Display" w:cs="Times New Roman"/>
          <w:bCs/>
        </w:rPr>
        <w:t>3 – 2.4</w:t>
      </w:r>
      <w:r w:rsidRPr="00160FE1">
        <w:rPr>
          <w:rFonts w:ascii="Aptos Display" w:eastAsia="Times New Roman" w:hAnsi="Aptos Display" w:cs="Times New Roman"/>
          <w:bCs/>
        </w:rPr>
        <w:t xml:space="preserve"> ; motion </w:t>
      </w:r>
      <w:r>
        <w:rPr>
          <w:rFonts w:ascii="Aptos Display" w:eastAsia="Times New Roman" w:hAnsi="Aptos Display" w:cs="Times New Roman"/>
          <w:bCs/>
        </w:rPr>
        <w:tab/>
      </w:r>
      <w:r w:rsidRPr="00160FE1">
        <w:rPr>
          <w:rFonts w:ascii="Aptos Display" w:eastAsia="Times New Roman" w:hAnsi="Aptos Display" w:cs="Times New Roman"/>
          <w:bCs/>
        </w:rPr>
        <w:t>passed unanimously.</w:t>
      </w:r>
    </w:p>
    <w:p w14:paraId="4BA3C99F" w14:textId="77777777" w:rsidR="00160FE1" w:rsidRDefault="00160FE1" w:rsidP="00532067">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39804187" w14:textId="08BA2279" w:rsidR="00C82311" w:rsidRDefault="00D026E1" w:rsidP="00863BCD">
      <w:pPr>
        <w:pBdr>
          <w:top w:val="nil"/>
          <w:left w:val="nil"/>
          <w:bottom w:val="nil"/>
          <w:right w:val="nil"/>
          <w:between w:val="nil"/>
        </w:pBdr>
        <w:spacing w:after="0" w:line="240" w:lineRule="auto"/>
        <w:ind w:left="2160" w:hanging="720"/>
      </w:pPr>
      <w:r>
        <w:rPr>
          <w:rFonts w:ascii="Aptos Display" w:eastAsia="Times New Roman" w:hAnsi="Aptos Display" w:cs="Times New Roman"/>
          <w:bCs/>
        </w:rPr>
        <w:t>2.3</w:t>
      </w:r>
      <w:r w:rsidR="00C82311" w:rsidRPr="00D026E1">
        <w:rPr>
          <w:rFonts w:ascii="Aptos Display" w:eastAsia="Times New Roman" w:hAnsi="Aptos Display" w:cs="Times New Roman"/>
          <w:bCs/>
        </w:rPr>
        <w:t xml:space="preserve">       </w:t>
      </w:r>
      <w:r>
        <w:rPr>
          <w:rFonts w:ascii="Aptos Display" w:eastAsia="Times New Roman" w:hAnsi="Aptos Display" w:cs="Times New Roman"/>
          <w:bCs/>
        </w:rPr>
        <w:t xml:space="preserve"> </w:t>
      </w:r>
      <w:r w:rsidR="00C82311" w:rsidRPr="00D026E1">
        <w:rPr>
          <w:rFonts w:ascii="Aptos Display" w:eastAsia="Times New Roman" w:hAnsi="Aptos Display" w:cs="Times New Roman"/>
          <w:bCs/>
        </w:rPr>
        <w:t>Course Change –</w:t>
      </w:r>
      <w:r w:rsidR="00863BCD">
        <w:rPr>
          <w:rFonts w:ascii="Aptos Display" w:eastAsia="Times New Roman" w:hAnsi="Aptos Display" w:cs="Times New Roman"/>
          <w:bCs/>
        </w:rPr>
        <w:t xml:space="preserve"> Time Taken - </w:t>
      </w:r>
      <w:hyperlink r:id="rId32" w:history="1">
        <w:r w:rsidR="00C82311" w:rsidRPr="00D026E1">
          <w:rPr>
            <w:rStyle w:val="Hyperlink"/>
            <w:rFonts w:ascii="Aptos Display" w:eastAsia="Times New Roman" w:hAnsi="Aptos Display" w:cs="Times New Roman"/>
            <w:bCs/>
          </w:rPr>
          <w:t>FILM 360</w:t>
        </w:r>
        <w:r w:rsidR="00331B35">
          <w:rPr>
            <w:rStyle w:val="Hyperlink"/>
            <w:rFonts w:ascii="Aptos Display" w:eastAsia="Times New Roman" w:hAnsi="Aptos Display" w:cs="Times New Roman"/>
            <w:bCs/>
          </w:rPr>
          <w:t>/PWP 360</w:t>
        </w:r>
        <w:r w:rsidR="00C82311" w:rsidRPr="00D026E1">
          <w:rPr>
            <w:rStyle w:val="Hyperlink"/>
            <w:rFonts w:ascii="Aptos Display" w:eastAsia="Times New Roman" w:hAnsi="Aptos Display" w:cs="Times New Roman"/>
            <w:bCs/>
          </w:rPr>
          <w:t>: Documentary Project Development</w:t>
        </w:r>
      </w:hyperlink>
    </w:p>
    <w:p w14:paraId="3B181851" w14:textId="77777777" w:rsidR="00D026E1" w:rsidRDefault="00D026E1" w:rsidP="00D026E1">
      <w:pPr>
        <w:pStyle w:val="ListParagraph"/>
        <w:pBdr>
          <w:top w:val="nil"/>
          <w:left w:val="nil"/>
          <w:bottom w:val="nil"/>
          <w:right w:val="nil"/>
          <w:between w:val="nil"/>
        </w:pBdr>
        <w:spacing w:after="0" w:line="240" w:lineRule="auto"/>
        <w:ind w:left="1800"/>
        <w:rPr>
          <w:rFonts w:ascii="Aptos Display" w:eastAsia="Times New Roman" w:hAnsi="Aptos Display" w:cs="Times New Roman"/>
          <w:bCs/>
        </w:rPr>
      </w:pPr>
    </w:p>
    <w:p w14:paraId="3492F47F" w14:textId="0E615CF4" w:rsidR="00C82311" w:rsidRDefault="00D026E1" w:rsidP="00222830">
      <w:pPr>
        <w:pStyle w:val="ListParagraph"/>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2.4</w:t>
      </w:r>
      <w:r w:rsidR="00C82311">
        <w:rPr>
          <w:rFonts w:ascii="Aptos Display" w:eastAsia="Times New Roman" w:hAnsi="Aptos Display" w:cs="Times New Roman"/>
          <w:bCs/>
        </w:rPr>
        <w:t xml:space="preserve">      </w:t>
      </w:r>
      <w:r>
        <w:rPr>
          <w:rFonts w:ascii="Aptos Display" w:eastAsia="Times New Roman" w:hAnsi="Aptos Display" w:cs="Times New Roman"/>
          <w:bCs/>
        </w:rPr>
        <w:t xml:space="preserve">  </w:t>
      </w:r>
      <w:r w:rsidR="00C82311">
        <w:rPr>
          <w:rFonts w:ascii="Aptos Display" w:eastAsia="Times New Roman" w:hAnsi="Aptos Display" w:cs="Times New Roman"/>
          <w:bCs/>
        </w:rPr>
        <w:t xml:space="preserve">Course Change – </w:t>
      </w:r>
      <w:r w:rsidR="00222830">
        <w:rPr>
          <w:rFonts w:ascii="Aptos Display" w:eastAsia="Times New Roman" w:hAnsi="Aptos Display" w:cs="Times New Roman"/>
          <w:bCs/>
        </w:rPr>
        <w:t xml:space="preserve">Times Taken and Course Catalog Description </w:t>
      </w:r>
      <w:r w:rsidR="00C82311">
        <w:rPr>
          <w:rFonts w:ascii="Aptos Display" w:eastAsia="Times New Roman" w:hAnsi="Aptos Display" w:cs="Times New Roman"/>
          <w:bCs/>
        </w:rPr>
        <w:t xml:space="preserve">- </w:t>
      </w:r>
      <w:hyperlink r:id="rId33" w:history="1">
        <w:r w:rsidR="00C82311" w:rsidRPr="00B22BBA">
          <w:rPr>
            <w:rStyle w:val="Hyperlink"/>
            <w:rFonts w:ascii="Aptos Display" w:eastAsia="Times New Roman" w:hAnsi="Aptos Display" w:cs="Times New Roman"/>
            <w:bCs/>
          </w:rPr>
          <w:t>FILM 483: Cinema Auteurs</w:t>
        </w:r>
      </w:hyperlink>
      <w:r w:rsidR="00C82311">
        <w:rPr>
          <w:rFonts w:ascii="Aptos Display" w:eastAsia="Times New Roman" w:hAnsi="Aptos Display" w:cs="Times New Roman"/>
          <w:bCs/>
        </w:rPr>
        <w:t xml:space="preserve"> </w:t>
      </w:r>
    </w:p>
    <w:p w14:paraId="4DC7E39B" w14:textId="77777777" w:rsidR="00C82311" w:rsidRDefault="00C82311" w:rsidP="00532067">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780887C0" w14:textId="6A48BD21" w:rsidR="00160FE1" w:rsidRDefault="00160FE1" w:rsidP="00532067">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r>
      <w:r w:rsidRPr="00160FE1">
        <w:rPr>
          <w:rFonts w:ascii="Aptos Display" w:eastAsia="Times New Roman" w:hAnsi="Aptos Display" w:cs="Times New Roman"/>
          <w:bCs/>
        </w:rPr>
        <w:t>Donald Jellerson and Michael Hammer moved approval of III. D. 2. 2.</w:t>
      </w:r>
      <w:r>
        <w:rPr>
          <w:rFonts w:ascii="Aptos Display" w:eastAsia="Times New Roman" w:hAnsi="Aptos Display" w:cs="Times New Roman"/>
          <w:bCs/>
        </w:rPr>
        <w:t>5</w:t>
      </w:r>
      <w:r w:rsidRPr="00160FE1">
        <w:rPr>
          <w:rFonts w:ascii="Aptos Display" w:eastAsia="Times New Roman" w:hAnsi="Aptos Display" w:cs="Times New Roman"/>
          <w:bCs/>
        </w:rPr>
        <w:t xml:space="preserve"> ; motion </w:t>
      </w:r>
      <w:r w:rsidRPr="00160FE1">
        <w:rPr>
          <w:rFonts w:ascii="Aptos Display" w:eastAsia="Times New Roman" w:hAnsi="Aptos Display" w:cs="Times New Roman"/>
          <w:bCs/>
        </w:rPr>
        <w:tab/>
        <w:t>passed unanimously.</w:t>
      </w:r>
    </w:p>
    <w:p w14:paraId="6E04C8E3" w14:textId="77777777" w:rsidR="00160FE1" w:rsidRDefault="00160FE1" w:rsidP="00532067">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4587292F" w14:textId="408F6A6D" w:rsidR="00D026E1" w:rsidRDefault="00D026E1" w:rsidP="00D026E1">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2.5</w:t>
      </w:r>
      <w:r>
        <w:rPr>
          <w:rFonts w:ascii="Aptos Display" w:eastAsia="Times New Roman" w:hAnsi="Aptos Display" w:cs="Times New Roman"/>
          <w:bCs/>
        </w:rPr>
        <w:tab/>
      </w:r>
      <w:r w:rsidRPr="009F01BA">
        <w:rPr>
          <w:rFonts w:ascii="Aptos Display" w:eastAsia="Times New Roman" w:hAnsi="Aptos Display" w:cs="Times New Roman"/>
          <w:bCs/>
        </w:rPr>
        <w:t xml:space="preserve">Course Change – </w:t>
      </w:r>
      <w:r w:rsidR="00863BCD">
        <w:rPr>
          <w:rFonts w:ascii="Aptos Display" w:eastAsia="Times New Roman" w:hAnsi="Aptos Display" w:cs="Times New Roman"/>
          <w:bCs/>
        </w:rPr>
        <w:t xml:space="preserve">Times Taken - </w:t>
      </w:r>
      <w:hyperlink r:id="rId34" w:history="1">
        <w:r w:rsidRPr="009F01BA">
          <w:rPr>
            <w:rStyle w:val="Hyperlink"/>
            <w:rFonts w:ascii="Aptos Display" w:eastAsia="Times New Roman" w:hAnsi="Aptos Display" w:cs="Times New Roman"/>
            <w:bCs/>
          </w:rPr>
          <w:t>FILM 493: Internship in Film</w:t>
        </w:r>
      </w:hyperlink>
      <w:r w:rsidRPr="009F01BA">
        <w:rPr>
          <w:rFonts w:ascii="Aptos Display" w:eastAsia="Times New Roman" w:hAnsi="Aptos Display" w:cs="Times New Roman"/>
          <w:bCs/>
        </w:rPr>
        <w:t xml:space="preserve"> </w:t>
      </w:r>
    </w:p>
    <w:p w14:paraId="6D4B4150" w14:textId="77777777" w:rsidR="00333567" w:rsidRDefault="00333567" w:rsidP="00333567">
      <w:pPr>
        <w:pStyle w:val="ListParagraph"/>
        <w:pBdr>
          <w:top w:val="nil"/>
          <w:left w:val="nil"/>
          <w:bottom w:val="nil"/>
          <w:right w:val="nil"/>
          <w:between w:val="nil"/>
        </w:pBdr>
        <w:tabs>
          <w:tab w:val="left" w:pos="2160"/>
        </w:tabs>
        <w:spacing w:after="0" w:line="240" w:lineRule="auto"/>
        <w:ind w:left="2160" w:hanging="720"/>
        <w:rPr>
          <w:rFonts w:ascii="Aptos Display" w:eastAsia="Times New Roman" w:hAnsi="Aptos Display" w:cs="Times New Roman"/>
          <w:bCs/>
        </w:rPr>
      </w:pPr>
    </w:p>
    <w:p w14:paraId="7B1591DF" w14:textId="2E3C01EB" w:rsidR="00333567" w:rsidRDefault="00160FE1" w:rsidP="00333567">
      <w:pPr>
        <w:pStyle w:val="ListParagraph"/>
        <w:pBdr>
          <w:top w:val="nil"/>
          <w:left w:val="nil"/>
          <w:bottom w:val="nil"/>
          <w:right w:val="nil"/>
          <w:between w:val="nil"/>
        </w:pBdr>
        <w:tabs>
          <w:tab w:val="left" w:pos="2160"/>
        </w:tabs>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t xml:space="preserve">Donald Jellerson and Michael Hammer </w:t>
      </w:r>
      <w:r w:rsidR="00333567" w:rsidRPr="00333567">
        <w:rPr>
          <w:rFonts w:ascii="Aptos Display" w:eastAsia="Times New Roman" w:hAnsi="Aptos Display" w:cs="Times New Roman"/>
          <w:bCs/>
        </w:rPr>
        <w:t>moved approval of III. D. 2. 2.</w:t>
      </w:r>
      <w:r w:rsidR="00333567">
        <w:rPr>
          <w:rFonts w:ascii="Aptos Display" w:eastAsia="Times New Roman" w:hAnsi="Aptos Display" w:cs="Times New Roman"/>
          <w:bCs/>
        </w:rPr>
        <w:t xml:space="preserve">6 – 2.8 </w:t>
      </w:r>
      <w:r w:rsidR="00333567" w:rsidRPr="00333567">
        <w:rPr>
          <w:rFonts w:ascii="Aptos Display" w:eastAsia="Times New Roman" w:hAnsi="Aptos Display" w:cs="Times New Roman"/>
          <w:bCs/>
        </w:rPr>
        <w:t>; motion passed unanimously.</w:t>
      </w:r>
    </w:p>
    <w:p w14:paraId="2C23D9DB" w14:textId="77777777" w:rsidR="00333567" w:rsidRDefault="00333567" w:rsidP="00D026E1">
      <w:pPr>
        <w:pStyle w:val="ListParagraph"/>
        <w:pBdr>
          <w:top w:val="nil"/>
          <w:left w:val="nil"/>
          <w:bottom w:val="nil"/>
          <w:right w:val="nil"/>
          <w:between w:val="nil"/>
        </w:pBdr>
        <w:spacing w:after="0" w:line="240" w:lineRule="auto"/>
        <w:ind w:left="1800" w:hanging="360"/>
        <w:rPr>
          <w:rFonts w:ascii="Aptos Display" w:eastAsia="Times New Roman" w:hAnsi="Aptos Display" w:cs="Times New Roman"/>
          <w:bCs/>
        </w:rPr>
      </w:pPr>
    </w:p>
    <w:p w14:paraId="30BE7F8C" w14:textId="1A82EF52" w:rsidR="00330B54" w:rsidRDefault="00D026E1" w:rsidP="00D026E1">
      <w:pPr>
        <w:pStyle w:val="ListParagraph"/>
        <w:pBdr>
          <w:top w:val="nil"/>
          <w:left w:val="nil"/>
          <w:bottom w:val="nil"/>
          <w:right w:val="nil"/>
          <w:between w:val="nil"/>
        </w:pBdr>
        <w:spacing w:after="0" w:line="240" w:lineRule="auto"/>
        <w:ind w:left="1800" w:hanging="360"/>
        <w:rPr>
          <w:rFonts w:ascii="Aptos Display" w:eastAsia="Times New Roman" w:hAnsi="Aptos Display" w:cs="Times New Roman"/>
          <w:bCs/>
        </w:rPr>
      </w:pPr>
      <w:r>
        <w:rPr>
          <w:rFonts w:ascii="Aptos Display" w:eastAsia="Times New Roman" w:hAnsi="Aptos Display" w:cs="Times New Roman"/>
          <w:bCs/>
        </w:rPr>
        <w:t>2.6</w:t>
      </w:r>
      <w:r w:rsidR="000A1EA6">
        <w:rPr>
          <w:rFonts w:ascii="Aptos Display" w:eastAsia="Times New Roman" w:hAnsi="Aptos Display" w:cs="Times New Roman"/>
          <w:bCs/>
        </w:rPr>
        <w:t xml:space="preserve">       </w:t>
      </w:r>
      <w:r>
        <w:rPr>
          <w:rFonts w:ascii="Aptos Display" w:eastAsia="Times New Roman" w:hAnsi="Aptos Display" w:cs="Times New Roman"/>
          <w:bCs/>
        </w:rPr>
        <w:t xml:space="preserve"> </w:t>
      </w:r>
      <w:r w:rsidR="00330B54" w:rsidRPr="000A1EA6">
        <w:rPr>
          <w:rFonts w:ascii="Aptos Display" w:eastAsia="Times New Roman" w:hAnsi="Aptos Display" w:cs="Times New Roman"/>
          <w:bCs/>
        </w:rPr>
        <w:t xml:space="preserve">Program Change – </w:t>
      </w:r>
      <w:hyperlink r:id="rId35" w:history="1">
        <w:r w:rsidR="00330B54" w:rsidRPr="00B22BBA">
          <w:rPr>
            <w:rStyle w:val="Hyperlink"/>
            <w:rFonts w:ascii="Aptos Display" w:eastAsia="Times New Roman" w:hAnsi="Aptos Display" w:cs="Times New Roman"/>
            <w:bCs/>
          </w:rPr>
          <w:t>Film Studies Minor</w:t>
        </w:r>
      </w:hyperlink>
      <w:r w:rsidR="00330B54" w:rsidRPr="000A1EA6">
        <w:rPr>
          <w:rFonts w:ascii="Aptos Display" w:eastAsia="Times New Roman" w:hAnsi="Aptos Display" w:cs="Times New Roman"/>
          <w:bCs/>
        </w:rPr>
        <w:t xml:space="preserve"> </w:t>
      </w:r>
    </w:p>
    <w:p w14:paraId="718B66DB" w14:textId="77777777" w:rsidR="009F01BA" w:rsidRPr="000A1EA6" w:rsidRDefault="009F01BA" w:rsidP="009F01BA">
      <w:pPr>
        <w:pStyle w:val="ListParagraph"/>
        <w:pBdr>
          <w:top w:val="nil"/>
          <w:left w:val="nil"/>
          <w:bottom w:val="nil"/>
          <w:right w:val="nil"/>
          <w:between w:val="nil"/>
        </w:pBdr>
        <w:spacing w:after="0" w:line="240" w:lineRule="auto"/>
        <w:ind w:left="1800"/>
        <w:rPr>
          <w:rFonts w:ascii="Aptos Display" w:eastAsia="Times New Roman" w:hAnsi="Aptos Display" w:cs="Times New Roman"/>
          <w:bCs/>
        </w:rPr>
      </w:pPr>
    </w:p>
    <w:p w14:paraId="5A6742B3" w14:textId="003D020F" w:rsidR="00D810C5" w:rsidRDefault="00D026E1" w:rsidP="00D026E1">
      <w:pPr>
        <w:pStyle w:val="ListParagraph"/>
        <w:pBdr>
          <w:top w:val="nil"/>
          <w:left w:val="nil"/>
          <w:bottom w:val="nil"/>
          <w:right w:val="nil"/>
          <w:between w:val="nil"/>
        </w:pBdr>
        <w:spacing w:after="0" w:line="240" w:lineRule="auto"/>
        <w:ind w:left="1800" w:hanging="360"/>
        <w:rPr>
          <w:rFonts w:ascii="Aptos Display" w:eastAsia="Times New Roman" w:hAnsi="Aptos Display" w:cs="Times New Roman"/>
          <w:bCs/>
        </w:rPr>
      </w:pPr>
      <w:r>
        <w:rPr>
          <w:rFonts w:ascii="Aptos Display" w:eastAsia="Times New Roman" w:hAnsi="Aptos Display" w:cs="Times New Roman"/>
          <w:bCs/>
        </w:rPr>
        <w:t>2.7</w:t>
      </w:r>
      <w:r w:rsidR="000A1EA6">
        <w:rPr>
          <w:rFonts w:ascii="Aptos Display" w:eastAsia="Times New Roman" w:hAnsi="Aptos Display" w:cs="Times New Roman"/>
          <w:bCs/>
        </w:rPr>
        <w:t xml:space="preserve">       </w:t>
      </w:r>
      <w:r>
        <w:rPr>
          <w:rFonts w:ascii="Aptos Display" w:eastAsia="Times New Roman" w:hAnsi="Aptos Display" w:cs="Times New Roman"/>
          <w:bCs/>
        </w:rPr>
        <w:t xml:space="preserve"> </w:t>
      </w:r>
      <w:r w:rsidR="00D810C5">
        <w:rPr>
          <w:rFonts w:ascii="Aptos Display" w:eastAsia="Times New Roman" w:hAnsi="Aptos Display" w:cs="Times New Roman"/>
          <w:bCs/>
        </w:rPr>
        <w:t xml:space="preserve">Program Change – </w:t>
      </w:r>
      <w:hyperlink r:id="rId36" w:history="1">
        <w:r w:rsidR="00D810C5" w:rsidRPr="000D3511">
          <w:rPr>
            <w:rStyle w:val="Hyperlink"/>
            <w:rFonts w:ascii="Aptos Display" w:eastAsia="Times New Roman" w:hAnsi="Aptos Display" w:cs="Times New Roman"/>
            <w:bCs/>
          </w:rPr>
          <w:t>Film Studies (B</w:t>
        </w:r>
        <w:r w:rsidR="000D3511">
          <w:rPr>
            <w:rStyle w:val="Hyperlink"/>
            <w:rFonts w:ascii="Aptos Display" w:eastAsia="Times New Roman" w:hAnsi="Aptos Display" w:cs="Times New Roman"/>
            <w:bCs/>
          </w:rPr>
          <w:t>A</w:t>
        </w:r>
        <w:r w:rsidR="00D810C5" w:rsidRPr="000D3511">
          <w:rPr>
            <w:rStyle w:val="Hyperlink"/>
            <w:rFonts w:ascii="Aptos Display" w:eastAsia="Times New Roman" w:hAnsi="Aptos Display" w:cs="Times New Roman"/>
            <w:bCs/>
          </w:rPr>
          <w:t>/BS)</w:t>
        </w:r>
      </w:hyperlink>
      <w:r w:rsidR="00D810C5">
        <w:rPr>
          <w:rFonts w:ascii="Aptos Display" w:eastAsia="Times New Roman" w:hAnsi="Aptos Display" w:cs="Times New Roman"/>
          <w:bCs/>
        </w:rPr>
        <w:t xml:space="preserve"> </w:t>
      </w:r>
    </w:p>
    <w:p w14:paraId="78B166A0" w14:textId="77777777" w:rsidR="00D026E1" w:rsidRDefault="00D026E1" w:rsidP="00D026E1">
      <w:pPr>
        <w:pStyle w:val="ListParagraph"/>
        <w:pBdr>
          <w:top w:val="nil"/>
          <w:left w:val="nil"/>
          <w:bottom w:val="nil"/>
          <w:right w:val="nil"/>
          <w:between w:val="nil"/>
        </w:pBdr>
        <w:spacing w:after="0" w:line="240" w:lineRule="auto"/>
        <w:ind w:left="1800" w:hanging="360"/>
        <w:rPr>
          <w:rFonts w:ascii="Aptos Display" w:eastAsia="Times New Roman" w:hAnsi="Aptos Display" w:cs="Times New Roman"/>
          <w:bCs/>
        </w:rPr>
      </w:pPr>
    </w:p>
    <w:p w14:paraId="30F57347" w14:textId="07CFBE65" w:rsidR="009F01BA" w:rsidRDefault="00D026E1" w:rsidP="00D026E1">
      <w:pPr>
        <w:pStyle w:val="ListParagraph"/>
        <w:pBdr>
          <w:top w:val="nil"/>
          <w:left w:val="nil"/>
          <w:bottom w:val="nil"/>
          <w:right w:val="nil"/>
          <w:between w:val="nil"/>
        </w:pBdr>
        <w:tabs>
          <w:tab w:val="left" w:pos="1710"/>
        </w:tabs>
        <w:spacing w:after="0" w:line="240" w:lineRule="auto"/>
        <w:ind w:left="1890" w:hanging="450"/>
      </w:pPr>
      <w:r>
        <w:rPr>
          <w:rFonts w:ascii="Aptos Display" w:eastAsia="Times New Roman" w:hAnsi="Aptos Display" w:cs="Times New Roman"/>
          <w:bCs/>
        </w:rPr>
        <w:t>2.8</w:t>
      </w:r>
      <w:r>
        <w:rPr>
          <w:rFonts w:ascii="Aptos Display" w:eastAsia="Times New Roman" w:hAnsi="Aptos Display" w:cs="Times New Roman"/>
          <w:bCs/>
        </w:rPr>
        <w:tab/>
        <w:t xml:space="preserve">     </w:t>
      </w:r>
      <w:r w:rsidR="00D810C5">
        <w:rPr>
          <w:rFonts w:ascii="Aptos Display" w:eastAsia="Times New Roman" w:hAnsi="Aptos Display" w:cs="Times New Roman"/>
          <w:bCs/>
        </w:rPr>
        <w:t xml:space="preserve">Program Change – </w:t>
      </w:r>
      <w:hyperlink r:id="rId37" w:history="1">
        <w:r w:rsidR="00D810C5" w:rsidRPr="000D3511">
          <w:rPr>
            <w:rStyle w:val="Hyperlink"/>
            <w:rFonts w:ascii="Aptos Display" w:eastAsia="Times New Roman" w:hAnsi="Aptos Display" w:cs="Times New Roman"/>
            <w:bCs/>
          </w:rPr>
          <w:t>Film Studies Certificate</w:t>
        </w:r>
      </w:hyperlink>
    </w:p>
    <w:p w14:paraId="4782E907" w14:textId="77777777" w:rsidR="00BC1A27" w:rsidRDefault="00BC1A27" w:rsidP="00D026E1">
      <w:pPr>
        <w:pStyle w:val="ListParagraph"/>
        <w:pBdr>
          <w:top w:val="nil"/>
          <w:left w:val="nil"/>
          <w:bottom w:val="nil"/>
          <w:right w:val="nil"/>
          <w:between w:val="nil"/>
        </w:pBdr>
        <w:tabs>
          <w:tab w:val="left" w:pos="1710"/>
        </w:tabs>
        <w:spacing w:after="0" w:line="240" w:lineRule="auto"/>
        <w:ind w:left="1890" w:hanging="450"/>
      </w:pPr>
    </w:p>
    <w:p w14:paraId="564B044A" w14:textId="140578BC" w:rsidR="00D810C5" w:rsidRPr="009F01BA" w:rsidRDefault="00D810C5" w:rsidP="009F01BA">
      <w:pPr>
        <w:pBdr>
          <w:top w:val="nil"/>
          <w:left w:val="nil"/>
          <w:bottom w:val="nil"/>
          <w:right w:val="nil"/>
          <w:between w:val="nil"/>
        </w:pBdr>
        <w:spacing w:after="0" w:line="240" w:lineRule="auto"/>
        <w:rPr>
          <w:rFonts w:ascii="Aptos Display" w:eastAsia="Times New Roman" w:hAnsi="Aptos Display" w:cs="Times New Roman"/>
          <w:bCs/>
        </w:rPr>
      </w:pPr>
      <w:r w:rsidRPr="009F01BA">
        <w:rPr>
          <w:rFonts w:ascii="Aptos Display" w:eastAsia="Times New Roman" w:hAnsi="Aptos Display" w:cs="Times New Roman"/>
          <w:bCs/>
        </w:rPr>
        <w:t xml:space="preserve"> </w:t>
      </w:r>
    </w:p>
    <w:p w14:paraId="224277EC" w14:textId="35F7E0A2" w:rsidR="00E9753B" w:rsidRDefault="000227D0" w:rsidP="00BF63DE">
      <w:pPr>
        <w:pBdr>
          <w:top w:val="nil"/>
          <w:left w:val="nil"/>
          <w:bottom w:val="nil"/>
          <w:right w:val="nil"/>
          <w:between w:val="nil"/>
        </w:pBdr>
        <w:spacing w:after="0" w:line="360" w:lineRule="auto"/>
        <w:ind w:firstLine="720"/>
        <w:rPr>
          <w:rFonts w:ascii="Aptos Display" w:eastAsia="Times New Roman" w:hAnsi="Aptos Display" w:cs="Times New Roman"/>
          <w:b/>
        </w:rPr>
      </w:pPr>
      <w:r>
        <w:rPr>
          <w:rFonts w:ascii="Aptos Display" w:eastAsia="Times New Roman" w:hAnsi="Aptos Display" w:cs="Times New Roman"/>
          <w:b/>
        </w:rPr>
        <w:tab/>
      </w:r>
      <w:r w:rsidR="000A1EA6">
        <w:rPr>
          <w:rFonts w:ascii="Aptos Display" w:eastAsia="Times New Roman" w:hAnsi="Aptos Display" w:cs="Times New Roman"/>
          <w:b/>
        </w:rPr>
        <w:t>3</w:t>
      </w:r>
      <w:r w:rsidR="000613BC">
        <w:rPr>
          <w:rFonts w:ascii="Aptos Display" w:eastAsia="Times New Roman" w:hAnsi="Aptos Display" w:cs="Times New Roman"/>
          <w:b/>
        </w:rPr>
        <w:t>.</w:t>
      </w:r>
      <w:r w:rsidR="000613BC">
        <w:rPr>
          <w:rFonts w:ascii="Aptos Display" w:eastAsia="Times New Roman" w:hAnsi="Aptos Display" w:cs="Times New Roman"/>
          <w:b/>
        </w:rPr>
        <w:tab/>
      </w:r>
      <w:r w:rsidR="00E9753B">
        <w:rPr>
          <w:rFonts w:ascii="Aptos Display" w:eastAsia="Times New Roman" w:hAnsi="Aptos Display" w:cs="Times New Roman"/>
          <w:b/>
        </w:rPr>
        <w:t>Action</w:t>
      </w:r>
      <w:r w:rsidR="009F01BA">
        <w:rPr>
          <w:rFonts w:ascii="Aptos Display" w:eastAsia="Times New Roman" w:hAnsi="Aptos Display" w:cs="Times New Roman"/>
          <w:b/>
        </w:rPr>
        <w:t xml:space="preserve"> </w:t>
      </w:r>
      <w:r w:rsidR="00E9753B">
        <w:rPr>
          <w:rFonts w:ascii="Aptos Display" w:eastAsia="Times New Roman" w:hAnsi="Aptos Display" w:cs="Times New Roman"/>
          <w:b/>
        </w:rPr>
        <w:t xml:space="preserve">from the Department of Politics, Government, and Law </w:t>
      </w:r>
    </w:p>
    <w:p w14:paraId="524A9CD4" w14:textId="44F0E0E8" w:rsidR="00333567" w:rsidRPr="00333567" w:rsidRDefault="00160FE1" w:rsidP="00333567">
      <w:pPr>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ab/>
        <w:t xml:space="preserve">Ted Gimbel and Michael Hammer </w:t>
      </w:r>
      <w:r w:rsidR="00333567" w:rsidRPr="00333567">
        <w:rPr>
          <w:rFonts w:ascii="Aptos Display" w:eastAsia="Times New Roman" w:hAnsi="Aptos Display" w:cs="Times New Roman"/>
          <w:bCs/>
        </w:rPr>
        <w:t xml:space="preserve">moved approval of III. D. </w:t>
      </w:r>
      <w:r w:rsidR="00333567">
        <w:rPr>
          <w:rFonts w:ascii="Aptos Display" w:eastAsia="Times New Roman" w:hAnsi="Aptos Display" w:cs="Times New Roman"/>
          <w:bCs/>
        </w:rPr>
        <w:t>3</w:t>
      </w:r>
      <w:r w:rsidR="00333567" w:rsidRPr="00333567">
        <w:rPr>
          <w:rFonts w:ascii="Aptos Display" w:eastAsia="Times New Roman" w:hAnsi="Aptos Display" w:cs="Times New Roman"/>
          <w:bCs/>
        </w:rPr>
        <w:t xml:space="preserve">. </w:t>
      </w:r>
      <w:r w:rsidR="00333567">
        <w:rPr>
          <w:rFonts w:ascii="Aptos Display" w:eastAsia="Times New Roman" w:hAnsi="Aptos Display" w:cs="Times New Roman"/>
          <w:bCs/>
        </w:rPr>
        <w:t>3.1</w:t>
      </w:r>
      <w:r w:rsidR="00333567" w:rsidRPr="00333567">
        <w:rPr>
          <w:rFonts w:ascii="Aptos Display" w:eastAsia="Times New Roman" w:hAnsi="Aptos Display" w:cs="Times New Roman"/>
          <w:bCs/>
        </w:rPr>
        <w:t xml:space="preserve"> ; motion passed </w:t>
      </w:r>
      <w:r>
        <w:rPr>
          <w:rFonts w:ascii="Aptos Display" w:eastAsia="Times New Roman" w:hAnsi="Aptos Display" w:cs="Times New Roman"/>
          <w:bCs/>
        </w:rPr>
        <w:tab/>
      </w:r>
      <w:r w:rsidR="00333567" w:rsidRPr="00333567">
        <w:rPr>
          <w:rFonts w:ascii="Aptos Display" w:eastAsia="Times New Roman" w:hAnsi="Aptos Display" w:cs="Times New Roman"/>
          <w:bCs/>
        </w:rPr>
        <w:t>unanimously.</w:t>
      </w:r>
    </w:p>
    <w:p w14:paraId="0BBB712E" w14:textId="77777777" w:rsidR="00E9753B" w:rsidRPr="00333567" w:rsidRDefault="00E9753B" w:rsidP="00B75765">
      <w:pPr>
        <w:pBdr>
          <w:top w:val="nil"/>
          <w:left w:val="nil"/>
          <w:bottom w:val="nil"/>
          <w:right w:val="nil"/>
          <w:between w:val="nil"/>
        </w:pBdr>
        <w:spacing w:after="0" w:line="240" w:lineRule="auto"/>
        <w:ind w:left="1440"/>
        <w:rPr>
          <w:rFonts w:ascii="Aptos Display" w:eastAsia="Times New Roman" w:hAnsi="Aptos Display" w:cs="Times New Roman"/>
          <w:bCs/>
        </w:rPr>
      </w:pPr>
    </w:p>
    <w:p w14:paraId="1FD0F366" w14:textId="6BDB43AA" w:rsidR="00D51971" w:rsidRDefault="000A1EA6" w:rsidP="00D51971">
      <w:pPr>
        <w:pBdr>
          <w:top w:val="nil"/>
          <w:left w:val="nil"/>
          <w:bottom w:val="nil"/>
          <w:right w:val="nil"/>
          <w:between w:val="nil"/>
        </w:pBdr>
        <w:tabs>
          <w:tab w:val="left" w:pos="1530"/>
        </w:tabs>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3</w:t>
      </w:r>
      <w:r w:rsidR="00D51971" w:rsidRPr="00D51971">
        <w:rPr>
          <w:rFonts w:ascii="Aptos Display" w:eastAsia="Times New Roman" w:hAnsi="Aptos Display" w:cs="Times New Roman"/>
          <w:bCs/>
        </w:rPr>
        <w:t>.1</w:t>
      </w:r>
      <w:r w:rsidR="00D51971">
        <w:rPr>
          <w:rFonts w:ascii="Aptos Display" w:eastAsia="Times New Roman" w:hAnsi="Aptos Display" w:cs="Times New Roman"/>
          <w:b/>
        </w:rPr>
        <w:tab/>
      </w:r>
      <w:r w:rsidR="00D51971" w:rsidRPr="00D51971">
        <w:rPr>
          <w:rFonts w:ascii="Aptos Display" w:eastAsia="Times New Roman" w:hAnsi="Aptos Display" w:cs="Times New Roman"/>
          <w:bCs/>
        </w:rPr>
        <w:t xml:space="preserve">Course Currency – Grade Basis, Course Component &amp; Hours – </w:t>
      </w:r>
      <w:hyperlink r:id="rId38" w:history="1">
        <w:r w:rsidR="00D51971" w:rsidRPr="00B22BBA">
          <w:rPr>
            <w:rStyle w:val="Hyperlink"/>
            <w:rFonts w:ascii="Aptos Display" w:eastAsia="Times New Roman" w:hAnsi="Aptos Display" w:cs="Times New Roman"/>
            <w:bCs/>
          </w:rPr>
          <w:t xml:space="preserve">POLISCI 265:  POLITICS OF TERRORISM AND COUNTERTERRORISM </w:t>
        </w:r>
      </w:hyperlink>
      <w:r w:rsidR="00D51971" w:rsidRPr="00D51971">
        <w:rPr>
          <w:rFonts w:ascii="Aptos Display" w:eastAsia="Times New Roman" w:hAnsi="Aptos Display" w:cs="Times New Roman"/>
          <w:bCs/>
        </w:rPr>
        <w:t xml:space="preserve"> </w:t>
      </w:r>
    </w:p>
    <w:p w14:paraId="6E74C568" w14:textId="77777777" w:rsidR="009F01BA" w:rsidRDefault="009F01BA" w:rsidP="00D51971">
      <w:pPr>
        <w:pBdr>
          <w:top w:val="nil"/>
          <w:left w:val="nil"/>
          <w:bottom w:val="nil"/>
          <w:right w:val="nil"/>
          <w:between w:val="nil"/>
        </w:pBdr>
        <w:tabs>
          <w:tab w:val="left" w:pos="1530"/>
        </w:tabs>
        <w:spacing w:after="0" w:line="240" w:lineRule="auto"/>
        <w:ind w:left="2160" w:hanging="720"/>
        <w:rPr>
          <w:rFonts w:ascii="Aptos Display" w:eastAsia="Times New Roman" w:hAnsi="Aptos Display" w:cs="Times New Roman"/>
          <w:bCs/>
        </w:rPr>
      </w:pPr>
    </w:p>
    <w:p w14:paraId="1672AFAB" w14:textId="42A68F40" w:rsidR="00D51971" w:rsidRDefault="00333567" w:rsidP="000227D0">
      <w:pPr>
        <w:rPr>
          <w:rFonts w:ascii="Aptos Display" w:eastAsia="Times New Roman" w:hAnsi="Aptos Display" w:cs="Times New Roman"/>
          <w:b/>
        </w:rPr>
      </w:pPr>
      <w:r>
        <w:rPr>
          <w:rFonts w:ascii="Aptos Display" w:eastAsia="Times New Roman" w:hAnsi="Aptos Display" w:cs="Times New Roman"/>
          <w:bCs/>
        </w:rPr>
        <w:tab/>
      </w:r>
      <w:r w:rsidR="000227D0">
        <w:rPr>
          <w:rFonts w:ascii="Aptos Display" w:eastAsia="Times New Roman" w:hAnsi="Aptos Display" w:cs="Times New Roman"/>
          <w:bCs/>
        </w:rPr>
        <w:tab/>
      </w:r>
      <w:r w:rsidR="000A1EA6">
        <w:rPr>
          <w:rFonts w:ascii="Aptos Display" w:eastAsia="Times New Roman" w:hAnsi="Aptos Display" w:cs="Times New Roman"/>
          <w:b/>
        </w:rPr>
        <w:t>4</w:t>
      </w:r>
      <w:r w:rsidR="00D51971">
        <w:rPr>
          <w:rFonts w:ascii="Aptos Display" w:eastAsia="Times New Roman" w:hAnsi="Aptos Display" w:cs="Times New Roman"/>
          <w:b/>
        </w:rPr>
        <w:t>.</w:t>
      </w:r>
      <w:r w:rsidR="00D51971">
        <w:rPr>
          <w:rFonts w:ascii="Aptos Display" w:eastAsia="Times New Roman" w:hAnsi="Aptos Display" w:cs="Times New Roman"/>
          <w:b/>
        </w:rPr>
        <w:tab/>
        <w:t>Action from the Department of Philosophy &amp; Religious Studies</w:t>
      </w:r>
    </w:p>
    <w:p w14:paraId="3DECF052" w14:textId="3C4040F8" w:rsidR="00333567" w:rsidRDefault="00160FE1" w:rsidP="00B75765">
      <w:pPr>
        <w:pBdr>
          <w:top w:val="nil"/>
          <w:left w:val="nil"/>
          <w:bottom w:val="nil"/>
          <w:right w:val="nil"/>
          <w:between w:val="nil"/>
        </w:pBdr>
        <w:spacing w:after="0" w:line="240" w:lineRule="auto"/>
        <w:ind w:left="1440"/>
        <w:rPr>
          <w:rFonts w:ascii="Aptos Display" w:eastAsia="Times New Roman" w:hAnsi="Aptos Display" w:cs="Times New Roman"/>
          <w:b/>
        </w:rPr>
      </w:pPr>
      <w:r>
        <w:rPr>
          <w:rFonts w:ascii="Aptos Display" w:eastAsia="Times New Roman" w:hAnsi="Aptos Display" w:cs="Times New Roman"/>
          <w:bCs/>
        </w:rPr>
        <w:tab/>
        <w:t xml:space="preserve">Ted Gimbel and Michael Hammer </w:t>
      </w:r>
      <w:r w:rsidR="00333567" w:rsidRPr="00333567">
        <w:rPr>
          <w:rFonts w:ascii="Aptos Display" w:eastAsia="Times New Roman" w:hAnsi="Aptos Display" w:cs="Times New Roman"/>
          <w:bCs/>
        </w:rPr>
        <w:t xml:space="preserve">moved approval of III. D. </w:t>
      </w:r>
      <w:r w:rsidR="00333567">
        <w:rPr>
          <w:rFonts w:ascii="Aptos Display" w:eastAsia="Times New Roman" w:hAnsi="Aptos Display" w:cs="Times New Roman"/>
          <w:bCs/>
        </w:rPr>
        <w:t>4</w:t>
      </w:r>
      <w:r w:rsidR="00333567" w:rsidRPr="00333567">
        <w:rPr>
          <w:rFonts w:ascii="Aptos Display" w:eastAsia="Times New Roman" w:hAnsi="Aptos Display" w:cs="Times New Roman"/>
          <w:bCs/>
        </w:rPr>
        <w:t xml:space="preserve">. </w:t>
      </w:r>
      <w:r w:rsidR="00333567">
        <w:rPr>
          <w:rFonts w:ascii="Aptos Display" w:eastAsia="Times New Roman" w:hAnsi="Aptos Display" w:cs="Times New Roman"/>
          <w:bCs/>
        </w:rPr>
        <w:t>4</w:t>
      </w:r>
      <w:r w:rsidR="00333567" w:rsidRPr="00333567">
        <w:rPr>
          <w:rFonts w:ascii="Aptos Display" w:eastAsia="Times New Roman" w:hAnsi="Aptos Display" w:cs="Times New Roman"/>
          <w:bCs/>
        </w:rPr>
        <w:t>.</w:t>
      </w:r>
      <w:r w:rsidR="00333567">
        <w:rPr>
          <w:rFonts w:ascii="Aptos Display" w:eastAsia="Times New Roman" w:hAnsi="Aptos Display" w:cs="Times New Roman"/>
          <w:bCs/>
        </w:rPr>
        <w:t>1</w:t>
      </w:r>
      <w:r w:rsidR="00333567" w:rsidRPr="00333567">
        <w:rPr>
          <w:rFonts w:ascii="Aptos Display" w:eastAsia="Times New Roman" w:hAnsi="Aptos Display" w:cs="Times New Roman"/>
          <w:bCs/>
        </w:rPr>
        <w:t xml:space="preserve"> ; motion passed </w:t>
      </w:r>
      <w:r>
        <w:rPr>
          <w:rFonts w:ascii="Aptos Display" w:eastAsia="Times New Roman" w:hAnsi="Aptos Display" w:cs="Times New Roman"/>
          <w:bCs/>
        </w:rPr>
        <w:tab/>
      </w:r>
      <w:r w:rsidR="00333567" w:rsidRPr="00333567">
        <w:rPr>
          <w:rFonts w:ascii="Aptos Display" w:eastAsia="Times New Roman" w:hAnsi="Aptos Display" w:cs="Times New Roman"/>
          <w:bCs/>
        </w:rPr>
        <w:t>unanimously.</w:t>
      </w:r>
    </w:p>
    <w:p w14:paraId="4B189481" w14:textId="77777777" w:rsidR="00333567" w:rsidRDefault="00333567" w:rsidP="00B75765">
      <w:pPr>
        <w:pBdr>
          <w:top w:val="nil"/>
          <w:left w:val="nil"/>
          <w:bottom w:val="nil"/>
          <w:right w:val="nil"/>
          <w:between w:val="nil"/>
        </w:pBdr>
        <w:spacing w:after="0" w:line="240" w:lineRule="auto"/>
        <w:ind w:left="1440"/>
        <w:rPr>
          <w:rFonts w:ascii="Aptos Display" w:eastAsia="Times New Roman" w:hAnsi="Aptos Display" w:cs="Times New Roman"/>
          <w:b/>
        </w:rPr>
      </w:pPr>
    </w:p>
    <w:p w14:paraId="3787BCEE" w14:textId="526D11C0" w:rsidR="00532067" w:rsidRPr="007A549B" w:rsidRDefault="000A1EA6" w:rsidP="00D51971">
      <w:pPr>
        <w:pBdr>
          <w:top w:val="nil"/>
          <w:left w:val="nil"/>
          <w:bottom w:val="nil"/>
          <w:right w:val="nil"/>
          <w:between w:val="nil"/>
        </w:pBdr>
        <w:spacing w:after="0" w:line="240" w:lineRule="auto"/>
        <w:ind w:left="2160" w:hanging="720"/>
        <w:rPr>
          <w:rStyle w:val="Hyperlink"/>
          <w:rFonts w:ascii="Aptos Display" w:eastAsia="Times New Roman" w:hAnsi="Aptos Display" w:cs="Times New Roman"/>
          <w:bCs/>
        </w:rPr>
      </w:pPr>
      <w:r>
        <w:rPr>
          <w:rFonts w:ascii="Aptos Display" w:eastAsia="Times New Roman" w:hAnsi="Aptos Display" w:cs="Times New Roman"/>
          <w:bCs/>
        </w:rPr>
        <w:t>4</w:t>
      </w:r>
      <w:r w:rsidR="00D51971" w:rsidRPr="00D51971">
        <w:rPr>
          <w:rFonts w:ascii="Aptos Display" w:eastAsia="Times New Roman" w:hAnsi="Aptos Display" w:cs="Times New Roman"/>
          <w:bCs/>
        </w:rPr>
        <w:t>.1</w:t>
      </w:r>
      <w:r w:rsidR="00D51971" w:rsidRPr="00D51971">
        <w:rPr>
          <w:rFonts w:ascii="Aptos Display" w:eastAsia="Times New Roman" w:hAnsi="Aptos Display" w:cs="Times New Roman"/>
          <w:bCs/>
        </w:rPr>
        <w:tab/>
        <w:t xml:space="preserve">Course Currency – Equivalencies, Prerequisites, Course Component &amp; Hours – </w:t>
      </w:r>
      <w:r w:rsidR="007A549B">
        <w:rPr>
          <w:rFonts w:ascii="Aptos Display" w:eastAsia="Times New Roman" w:hAnsi="Aptos Display" w:cs="Times New Roman"/>
          <w:bCs/>
        </w:rPr>
        <w:fldChar w:fldCharType="begin"/>
      </w:r>
      <w:r w:rsidR="007A549B">
        <w:rPr>
          <w:rFonts w:ascii="Aptos Display" w:eastAsia="Times New Roman" w:hAnsi="Aptos Display" w:cs="Times New Roman"/>
          <w:bCs/>
        </w:rPr>
        <w:instrText>HYPERLINK "https://uww-next.courseleaf.com/courseleaf/courseleaf.cgi?page=/courseadmin/3166/index.html&amp;step=showfullrecord"</w:instrText>
      </w:r>
      <w:r w:rsidR="007A549B">
        <w:rPr>
          <w:rFonts w:ascii="Aptos Display" w:eastAsia="Times New Roman" w:hAnsi="Aptos Display" w:cs="Times New Roman"/>
          <w:bCs/>
        </w:rPr>
      </w:r>
      <w:r w:rsidR="007A549B">
        <w:rPr>
          <w:rFonts w:ascii="Aptos Display" w:eastAsia="Times New Roman" w:hAnsi="Aptos Display" w:cs="Times New Roman"/>
          <w:bCs/>
        </w:rPr>
        <w:fldChar w:fldCharType="separate"/>
      </w:r>
      <w:r w:rsidR="00D51971" w:rsidRPr="007A549B">
        <w:rPr>
          <w:rStyle w:val="Hyperlink"/>
          <w:rFonts w:ascii="Aptos Display" w:eastAsia="Times New Roman" w:hAnsi="Aptos Display" w:cs="Times New Roman"/>
          <w:bCs/>
        </w:rPr>
        <w:t>RELIGST/SOCIOLGY 353:  SOCIOLOGY OF RELIGION</w:t>
      </w:r>
    </w:p>
    <w:p w14:paraId="51825945" w14:textId="77777777" w:rsidR="00433D60" w:rsidRDefault="007A549B" w:rsidP="00D51971">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fldChar w:fldCharType="end"/>
      </w:r>
    </w:p>
    <w:p w14:paraId="08F9423A" w14:textId="77777777" w:rsidR="00433D60" w:rsidRDefault="00433D60" w:rsidP="00D51971">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33A3073D" w14:textId="3285C925" w:rsidR="00330B54" w:rsidRDefault="000A1EA6" w:rsidP="00D51971">
      <w:pPr>
        <w:pBdr>
          <w:top w:val="nil"/>
          <w:left w:val="nil"/>
          <w:bottom w:val="nil"/>
          <w:right w:val="nil"/>
          <w:between w:val="nil"/>
        </w:pBdr>
        <w:spacing w:after="0" w:line="240" w:lineRule="auto"/>
        <w:ind w:left="2160" w:hanging="720"/>
        <w:rPr>
          <w:rFonts w:ascii="Aptos Display" w:eastAsia="Times New Roman" w:hAnsi="Aptos Display" w:cs="Times New Roman"/>
          <w:b/>
        </w:rPr>
      </w:pPr>
      <w:r>
        <w:rPr>
          <w:rFonts w:ascii="Aptos Display" w:eastAsia="Times New Roman" w:hAnsi="Aptos Display" w:cs="Times New Roman"/>
          <w:b/>
        </w:rPr>
        <w:lastRenderedPageBreak/>
        <w:t>5</w:t>
      </w:r>
      <w:r w:rsidR="00330B54" w:rsidRPr="00330B54">
        <w:rPr>
          <w:rFonts w:ascii="Aptos Display" w:eastAsia="Times New Roman" w:hAnsi="Aptos Display" w:cs="Times New Roman"/>
          <w:b/>
        </w:rPr>
        <w:t>.</w:t>
      </w:r>
      <w:r w:rsidR="00330B54" w:rsidRPr="00330B54">
        <w:rPr>
          <w:rFonts w:ascii="Aptos Display" w:eastAsia="Times New Roman" w:hAnsi="Aptos Display" w:cs="Times New Roman"/>
          <w:b/>
        </w:rPr>
        <w:tab/>
        <w:t xml:space="preserve">Action from the Department of Sociology, Criminology, and Anthropology </w:t>
      </w:r>
    </w:p>
    <w:p w14:paraId="01D691E5" w14:textId="77777777" w:rsidR="00330B54" w:rsidRDefault="00330B54" w:rsidP="00D51971">
      <w:pPr>
        <w:pBdr>
          <w:top w:val="nil"/>
          <w:left w:val="nil"/>
          <w:bottom w:val="nil"/>
          <w:right w:val="nil"/>
          <w:between w:val="nil"/>
        </w:pBdr>
        <w:spacing w:after="0" w:line="240" w:lineRule="auto"/>
        <w:ind w:left="2160" w:hanging="720"/>
        <w:rPr>
          <w:rFonts w:ascii="Aptos Display" w:eastAsia="Times New Roman" w:hAnsi="Aptos Display" w:cs="Times New Roman"/>
          <w:b/>
        </w:rPr>
      </w:pPr>
    </w:p>
    <w:p w14:paraId="63243A9B" w14:textId="6813EE02" w:rsidR="00333567" w:rsidRDefault="00160FE1" w:rsidP="00D51971">
      <w:pPr>
        <w:pBdr>
          <w:top w:val="nil"/>
          <w:left w:val="nil"/>
          <w:bottom w:val="nil"/>
          <w:right w:val="nil"/>
          <w:between w:val="nil"/>
        </w:pBdr>
        <w:spacing w:after="0" w:line="240" w:lineRule="auto"/>
        <w:ind w:left="2160" w:hanging="720"/>
        <w:rPr>
          <w:rFonts w:ascii="Aptos Display" w:eastAsia="Times New Roman" w:hAnsi="Aptos Display" w:cs="Times New Roman"/>
          <w:bCs/>
        </w:rPr>
      </w:pPr>
      <w:r>
        <w:rPr>
          <w:rFonts w:ascii="Aptos Display" w:eastAsia="Times New Roman" w:hAnsi="Aptos Display" w:cs="Times New Roman"/>
          <w:bCs/>
        </w:rPr>
        <w:tab/>
      </w:r>
      <w:r w:rsidR="00B72A1D">
        <w:rPr>
          <w:rFonts w:ascii="Aptos Display" w:eastAsia="Times New Roman" w:hAnsi="Aptos Display" w:cs="Times New Roman"/>
          <w:bCs/>
        </w:rPr>
        <w:t xml:space="preserve">Ted Gimbel and Michael Hammer moved </w:t>
      </w:r>
      <w:r w:rsidR="00333567" w:rsidRPr="00333567">
        <w:rPr>
          <w:rFonts w:ascii="Aptos Display" w:eastAsia="Times New Roman" w:hAnsi="Aptos Display" w:cs="Times New Roman"/>
          <w:bCs/>
        </w:rPr>
        <w:t xml:space="preserve">approval of III. D. </w:t>
      </w:r>
      <w:r w:rsidR="00333567">
        <w:rPr>
          <w:rFonts w:ascii="Aptos Display" w:eastAsia="Times New Roman" w:hAnsi="Aptos Display" w:cs="Times New Roman"/>
          <w:bCs/>
        </w:rPr>
        <w:t>5</w:t>
      </w:r>
      <w:r w:rsidR="00333567" w:rsidRPr="00333567">
        <w:rPr>
          <w:rFonts w:ascii="Aptos Display" w:eastAsia="Times New Roman" w:hAnsi="Aptos Display" w:cs="Times New Roman"/>
          <w:bCs/>
        </w:rPr>
        <w:t xml:space="preserve">. </w:t>
      </w:r>
      <w:r w:rsidR="00333567">
        <w:rPr>
          <w:rFonts w:ascii="Aptos Display" w:eastAsia="Times New Roman" w:hAnsi="Aptos Display" w:cs="Times New Roman"/>
          <w:bCs/>
        </w:rPr>
        <w:t>5</w:t>
      </w:r>
      <w:r w:rsidR="00333567" w:rsidRPr="00333567">
        <w:rPr>
          <w:rFonts w:ascii="Aptos Display" w:eastAsia="Times New Roman" w:hAnsi="Aptos Display" w:cs="Times New Roman"/>
          <w:bCs/>
        </w:rPr>
        <w:t>.</w:t>
      </w:r>
      <w:r w:rsidR="00333567">
        <w:rPr>
          <w:rFonts w:ascii="Aptos Display" w:eastAsia="Times New Roman" w:hAnsi="Aptos Display" w:cs="Times New Roman"/>
          <w:bCs/>
        </w:rPr>
        <w:t>1</w:t>
      </w:r>
      <w:r w:rsidR="00333567" w:rsidRPr="00333567">
        <w:rPr>
          <w:rFonts w:ascii="Aptos Display" w:eastAsia="Times New Roman" w:hAnsi="Aptos Display" w:cs="Times New Roman"/>
          <w:bCs/>
        </w:rPr>
        <w:t xml:space="preserve"> ; motion passed unanimously.</w:t>
      </w:r>
    </w:p>
    <w:p w14:paraId="317FCDEA" w14:textId="77777777" w:rsidR="00333567" w:rsidRDefault="00333567" w:rsidP="00D51971">
      <w:pPr>
        <w:pBdr>
          <w:top w:val="nil"/>
          <w:left w:val="nil"/>
          <w:bottom w:val="nil"/>
          <w:right w:val="nil"/>
          <w:between w:val="nil"/>
        </w:pBdr>
        <w:spacing w:after="0" w:line="240" w:lineRule="auto"/>
        <w:ind w:left="2160" w:hanging="720"/>
        <w:rPr>
          <w:rFonts w:ascii="Aptos Display" w:eastAsia="Times New Roman" w:hAnsi="Aptos Display" w:cs="Times New Roman"/>
          <w:bCs/>
        </w:rPr>
      </w:pPr>
    </w:p>
    <w:p w14:paraId="3256B90F" w14:textId="7FE93AC0" w:rsidR="00330B54" w:rsidRPr="00B22BBA" w:rsidRDefault="000A1EA6" w:rsidP="00D51971">
      <w:pPr>
        <w:pBdr>
          <w:top w:val="nil"/>
          <w:left w:val="nil"/>
          <w:bottom w:val="nil"/>
          <w:right w:val="nil"/>
          <w:between w:val="nil"/>
        </w:pBdr>
        <w:spacing w:after="0" w:line="240" w:lineRule="auto"/>
        <w:ind w:left="2160" w:hanging="720"/>
        <w:rPr>
          <w:rStyle w:val="Hyperlink"/>
          <w:rFonts w:ascii="Aptos Display" w:eastAsia="Times New Roman" w:hAnsi="Aptos Display" w:cs="Times New Roman"/>
          <w:bCs/>
        </w:rPr>
      </w:pPr>
      <w:r>
        <w:rPr>
          <w:rFonts w:ascii="Aptos Display" w:eastAsia="Times New Roman" w:hAnsi="Aptos Display" w:cs="Times New Roman"/>
          <w:bCs/>
        </w:rPr>
        <w:t>5</w:t>
      </w:r>
      <w:r w:rsidR="00330B54">
        <w:rPr>
          <w:rFonts w:ascii="Aptos Display" w:eastAsia="Times New Roman" w:hAnsi="Aptos Display" w:cs="Times New Roman"/>
          <w:bCs/>
        </w:rPr>
        <w:t>.1</w:t>
      </w:r>
      <w:r w:rsidR="00330B54">
        <w:rPr>
          <w:rFonts w:ascii="Aptos Display" w:eastAsia="Times New Roman" w:hAnsi="Aptos Display" w:cs="Times New Roman"/>
          <w:bCs/>
        </w:rPr>
        <w:tab/>
        <w:t xml:space="preserve">Program Change – </w:t>
      </w:r>
      <w:r w:rsidR="00B22BBA">
        <w:rPr>
          <w:rFonts w:ascii="Aptos Display" w:eastAsia="Times New Roman" w:hAnsi="Aptos Display" w:cs="Times New Roman"/>
          <w:bCs/>
        </w:rPr>
        <w:fldChar w:fldCharType="begin"/>
      </w:r>
      <w:r w:rsidR="00B22BBA">
        <w:rPr>
          <w:rFonts w:ascii="Aptos Display" w:eastAsia="Times New Roman" w:hAnsi="Aptos Display" w:cs="Times New Roman"/>
          <w:bCs/>
        </w:rPr>
        <w:instrText>HYPERLINK "https://uww-next.courseleaf.com/courseleaf/courseleaf.cgi?page=/programadmin/356/index.html&amp;step=showfullrecord"</w:instrText>
      </w:r>
      <w:r w:rsidR="00B22BBA">
        <w:rPr>
          <w:rFonts w:ascii="Aptos Display" w:eastAsia="Times New Roman" w:hAnsi="Aptos Display" w:cs="Times New Roman"/>
          <w:bCs/>
        </w:rPr>
      </w:r>
      <w:r w:rsidR="00B22BBA">
        <w:rPr>
          <w:rFonts w:ascii="Aptos Display" w:eastAsia="Times New Roman" w:hAnsi="Aptos Display" w:cs="Times New Roman"/>
          <w:bCs/>
        </w:rPr>
        <w:fldChar w:fldCharType="separate"/>
      </w:r>
      <w:r w:rsidR="00330B54" w:rsidRPr="00B22BBA">
        <w:rPr>
          <w:rStyle w:val="Hyperlink"/>
          <w:rFonts w:ascii="Aptos Display" w:eastAsia="Times New Roman" w:hAnsi="Aptos Display" w:cs="Times New Roman"/>
          <w:bCs/>
        </w:rPr>
        <w:t xml:space="preserve">Anthropology Minor </w:t>
      </w:r>
    </w:p>
    <w:p w14:paraId="5D8C9D8A" w14:textId="7630F4B0" w:rsidR="0044590A" w:rsidRDefault="00B22BBA" w:rsidP="005C3479">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fldChar w:fldCharType="end"/>
      </w:r>
    </w:p>
    <w:p w14:paraId="2B87DC9A" w14:textId="77777777" w:rsidR="005E0C24" w:rsidRDefault="005E0C24" w:rsidP="005C3479">
      <w:pPr>
        <w:pBdr>
          <w:top w:val="nil"/>
          <w:left w:val="nil"/>
          <w:bottom w:val="nil"/>
          <w:right w:val="nil"/>
          <w:between w:val="nil"/>
        </w:pBdr>
        <w:spacing w:after="0" w:line="240" w:lineRule="auto"/>
        <w:rPr>
          <w:rFonts w:ascii="Aptos Display" w:eastAsia="Times New Roman" w:hAnsi="Aptos Display" w:cs="Times New Roman"/>
          <w:b/>
        </w:rPr>
      </w:pPr>
    </w:p>
    <w:p w14:paraId="0382EA0D" w14:textId="59F87405" w:rsidR="0044590A" w:rsidRPr="0044590A" w:rsidRDefault="0044590A" w:rsidP="005C3479">
      <w:pPr>
        <w:pBdr>
          <w:top w:val="nil"/>
          <w:left w:val="nil"/>
          <w:bottom w:val="nil"/>
          <w:right w:val="nil"/>
          <w:between w:val="nil"/>
        </w:pBdr>
        <w:spacing w:after="0" w:line="240" w:lineRule="auto"/>
        <w:rPr>
          <w:rFonts w:ascii="Aptos Display" w:eastAsia="Times New Roman" w:hAnsi="Aptos Display" w:cs="Times New Roman"/>
          <w:b/>
        </w:rPr>
      </w:pPr>
      <w:r w:rsidRPr="0044590A">
        <w:rPr>
          <w:rFonts w:ascii="Aptos Display" w:eastAsia="Times New Roman" w:hAnsi="Aptos Display" w:cs="Times New Roman"/>
          <w:b/>
        </w:rPr>
        <w:t xml:space="preserve">IV. </w:t>
      </w:r>
      <w:r w:rsidRPr="0044590A">
        <w:rPr>
          <w:rFonts w:ascii="Aptos Display" w:eastAsia="Times New Roman" w:hAnsi="Aptos Display" w:cs="Times New Roman"/>
          <w:b/>
        </w:rPr>
        <w:tab/>
        <w:t>Other Curricular Action and Discussion Items</w:t>
      </w:r>
    </w:p>
    <w:p w14:paraId="25B4A5CE" w14:textId="77777777" w:rsidR="0044590A" w:rsidRDefault="0044590A" w:rsidP="005C3479">
      <w:pPr>
        <w:pBdr>
          <w:top w:val="nil"/>
          <w:left w:val="nil"/>
          <w:bottom w:val="nil"/>
          <w:right w:val="nil"/>
          <w:between w:val="nil"/>
        </w:pBdr>
        <w:spacing w:after="0" w:line="240" w:lineRule="auto"/>
        <w:rPr>
          <w:rFonts w:ascii="Aptos Display" w:eastAsia="Times New Roman" w:hAnsi="Aptos Display" w:cs="Times New Roman"/>
          <w:bCs/>
        </w:rPr>
      </w:pPr>
    </w:p>
    <w:p w14:paraId="7B3D2ED1" w14:textId="3AB86460" w:rsidR="0044590A" w:rsidRDefault="009F01BA" w:rsidP="00BC1A27">
      <w:pPr>
        <w:pStyle w:val="ListParagraph"/>
        <w:numPr>
          <w:ilvl w:val="0"/>
          <w:numId w:val="11"/>
        </w:numPr>
        <w:pBdr>
          <w:top w:val="nil"/>
          <w:left w:val="nil"/>
          <w:bottom w:val="nil"/>
          <w:right w:val="nil"/>
          <w:between w:val="nil"/>
        </w:pBdr>
        <w:spacing w:after="0" w:line="240" w:lineRule="auto"/>
        <w:rPr>
          <w:rFonts w:ascii="Aptos Display" w:eastAsia="Times New Roman" w:hAnsi="Aptos Display" w:cs="Times New Roman"/>
          <w:bCs/>
        </w:rPr>
      </w:pPr>
      <w:r w:rsidRPr="00BC1A27">
        <w:rPr>
          <w:rFonts w:ascii="Aptos Display" w:eastAsia="Times New Roman" w:hAnsi="Aptos Display" w:cs="Times New Roman"/>
          <w:bCs/>
        </w:rPr>
        <w:t xml:space="preserve">Review and approval of the </w:t>
      </w:r>
      <w:hyperlink r:id="rId39" w:history="1">
        <w:r w:rsidR="00DC3278" w:rsidRPr="00BC1A27">
          <w:rPr>
            <w:rStyle w:val="Hyperlink"/>
            <w:rFonts w:ascii="Aptos Display" w:eastAsia="Times New Roman" w:hAnsi="Aptos Display" w:cs="Times New Roman"/>
            <w:bCs/>
          </w:rPr>
          <w:t>2025-2026 Curricular Schedule</w:t>
        </w:r>
      </w:hyperlink>
      <w:r w:rsidR="00DC3278" w:rsidRPr="00BC1A27">
        <w:rPr>
          <w:rFonts w:ascii="Aptos Display" w:eastAsia="Times New Roman" w:hAnsi="Aptos Display" w:cs="Times New Roman"/>
          <w:bCs/>
        </w:rPr>
        <w:t xml:space="preserve"> </w:t>
      </w:r>
    </w:p>
    <w:p w14:paraId="311AC66B" w14:textId="77777777" w:rsidR="00BC1A27" w:rsidRDefault="00BC1A27" w:rsidP="00BC1A27">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58A46602" w14:textId="76292462" w:rsidR="008956D8" w:rsidRDefault="00333567" w:rsidP="00BC1A27">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 xml:space="preserve">Kristn Plessel </w:t>
      </w:r>
      <w:r w:rsidR="00AA7027">
        <w:rPr>
          <w:rFonts w:ascii="Aptos Display" w:eastAsia="Times New Roman" w:hAnsi="Aptos Display" w:cs="Times New Roman"/>
          <w:bCs/>
        </w:rPr>
        <w:t xml:space="preserve">first asked for motion to approve the 2025-2026 curricular schedule. Michael Hammer and Rowand Robinson moved approval of IV. A. Kristin </w:t>
      </w:r>
      <w:r>
        <w:rPr>
          <w:rFonts w:ascii="Aptos Display" w:eastAsia="Times New Roman" w:hAnsi="Aptos Display" w:cs="Times New Roman"/>
          <w:bCs/>
        </w:rPr>
        <w:t>reviewed next year’s curricular schedule with the committee</w:t>
      </w:r>
      <w:r w:rsidR="004C25D2">
        <w:rPr>
          <w:rFonts w:ascii="Aptos Display" w:eastAsia="Times New Roman" w:hAnsi="Aptos Display" w:cs="Times New Roman"/>
          <w:bCs/>
        </w:rPr>
        <w:t xml:space="preserve"> explaining how it </w:t>
      </w:r>
      <w:r w:rsidR="00AA7027">
        <w:rPr>
          <w:rFonts w:ascii="Aptos Display" w:eastAsia="Times New Roman" w:hAnsi="Aptos Display" w:cs="Times New Roman"/>
          <w:bCs/>
        </w:rPr>
        <w:t xml:space="preserve">was </w:t>
      </w:r>
      <w:r w:rsidR="004C25D2">
        <w:rPr>
          <w:rFonts w:ascii="Aptos Display" w:eastAsia="Times New Roman" w:hAnsi="Aptos Display" w:cs="Times New Roman"/>
          <w:bCs/>
        </w:rPr>
        <w:t xml:space="preserve">sent out to the colleges and departments </w:t>
      </w:r>
      <w:r w:rsidR="008956D8">
        <w:rPr>
          <w:rFonts w:ascii="Aptos Display" w:eastAsia="Times New Roman" w:hAnsi="Aptos Display" w:cs="Times New Roman"/>
          <w:bCs/>
        </w:rPr>
        <w:t>affected and</w:t>
      </w:r>
      <w:r w:rsidR="004C25D2">
        <w:rPr>
          <w:rFonts w:ascii="Aptos Display" w:eastAsia="Times New Roman" w:hAnsi="Aptos Display" w:cs="Times New Roman"/>
          <w:bCs/>
        </w:rPr>
        <w:t xml:space="preserve"> </w:t>
      </w:r>
      <w:r w:rsidR="00181B12">
        <w:rPr>
          <w:rFonts w:ascii="Aptos Display" w:eastAsia="Times New Roman" w:hAnsi="Aptos Display" w:cs="Times New Roman"/>
          <w:bCs/>
        </w:rPr>
        <w:t>was</w:t>
      </w:r>
      <w:r w:rsidR="008956D8">
        <w:rPr>
          <w:rFonts w:ascii="Aptos Display" w:eastAsia="Times New Roman" w:hAnsi="Aptos Display" w:cs="Times New Roman"/>
          <w:bCs/>
        </w:rPr>
        <w:t xml:space="preserve"> asked to review and send updates back to Becky Pfeifer. </w:t>
      </w:r>
    </w:p>
    <w:p w14:paraId="78A6E58A" w14:textId="77777777" w:rsidR="008956D8" w:rsidRDefault="008956D8" w:rsidP="00BC1A27">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32628544" w14:textId="069EF547" w:rsidR="008956D8" w:rsidRDefault="004C25D2" w:rsidP="00BC1A27">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Kristin talk</w:t>
      </w:r>
      <w:r w:rsidR="00AA7027">
        <w:rPr>
          <w:rFonts w:ascii="Aptos Display" w:eastAsia="Times New Roman" w:hAnsi="Aptos Display" w:cs="Times New Roman"/>
          <w:bCs/>
        </w:rPr>
        <w:t xml:space="preserve">ed </w:t>
      </w:r>
      <w:r>
        <w:rPr>
          <w:rFonts w:ascii="Aptos Display" w:eastAsia="Times New Roman" w:hAnsi="Aptos Display" w:cs="Times New Roman"/>
          <w:bCs/>
        </w:rPr>
        <w:t xml:space="preserve">about bringing back the December meeting, </w:t>
      </w:r>
      <w:r w:rsidR="00AA7027">
        <w:rPr>
          <w:rFonts w:ascii="Aptos Display" w:eastAsia="Times New Roman" w:hAnsi="Aptos Display" w:cs="Times New Roman"/>
          <w:bCs/>
        </w:rPr>
        <w:t>which</w:t>
      </w:r>
      <w:r>
        <w:rPr>
          <w:rFonts w:ascii="Aptos Display" w:eastAsia="Times New Roman" w:hAnsi="Aptos Display" w:cs="Times New Roman"/>
          <w:bCs/>
        </w:rPr>
        <w:t xml:space="preserve"> may help with</w:t>
      </w:r>
      <w:r w:rsidR="008956D8">
        <w:rPr>
          <w:rFonts w:ascii="Aptos Display" w:eastAsia="Times New Roman" w:hAnsi="Aptos Display" w:cs="Times New Roman"/>
          <w:bCs/>
        </w:rPr>
        <w:t xml:space="preserve"> not having so </w:t>
      </w:r>
      <w:r>
        <w:rPr>
          <w:rFonts w:ascii="Aptos Display" w:eastAsia="Times New Roman" w:hAnsi="Aptos Display" w:cs="Times New Roman"/>
          <w:bCs/>
        </w:rPr>
        <w:t xml:space="preserve">many proposals </w:t>
      </w:r>
      <w:r w:rsidR="008956D8">
        <w:rPr>
          <w:rFonts w:ascii="Aptos Display" w:eastAsia="Times New Roman" w:hAnsi="Aptos Display" w:cs="Times New Roman"/>
          <w:bCs/>
        </w:rPr>
        <w:t xml:space="preserve">at </w:t>
      </w:r>
      <w:r>
        <w:rPr>
          <w:rFonts w:ascii="Aptos Display" w:eastAsia="Times New Roman" w:hAnsi="Aptos Display" w:cs="Times New Roman"/>
          <w:bCs/>
        </w:rPr>
        <w:t xml:space="preserve">our deadline meeting in January. </w:t>
      </w:r>
    </w:p>
    <w:p w14:paraId="624E8EC6" w14:textId="77777777" w:rsidR="008956D8" w:rsidRDefault="008956D8" w:rsidP="00BC1A27">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739E6DE4" w14:textId="31E057BA" w:rsidR="00333567" w:rsidRDefault="004C25D2" w:rsidP="00BC1A27">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r>
        <w:rPr>
          <w:rFonts w:ascii="Aptos Display" w:eastAsia="Times New Roman" w:hAnsi="Aptos Display" w:cs="Times New Roman"/>
          <w:bCs/>
        </w:rPr>
        <w:t xml:space="preserve">Kristin asked </w:t>
      </w:r>
      <w:r w:rsidR="00AA7027">
        <w:rPr>
          <w:rFonts w:ascii="Aptos Display" w:eastAsia="Times New Roman" w:hAnsi="Aptos Display" w:cs="Times New Roman"/>
          <w:bCs/>
        </w:rPr>
        <w:t xml:space="preserve">the </w:t>
      </w:r>
      <w:r>
        <w:rPr>
          <w:rFonts w:ascii="Aptos Display" w:eastAsia="Times New Roman" w:hAnsi="Aptos Display" w:cs="Times New Roman"/>
          <w:bCs/>
        </w:rPr>
        <w:t xml:space="preserve">committee </w:t>
      </w:r>
      <w:r w:rsidR="00AA7027">
        <w:rPr>
          <w:rFonts w:ascii="Aptos Display" w:eastAsia="Times New Roman" w:hAnsi="Aptos Display" w:cs="Times New Roman"/>
          <w:bCs/>
        </w:rPr>
        <w:t xml:space="preserve">to review </w:t>
      </w:r>
      <w:r w:rsidR="008956D8">
        <w:rPr>
          <w:rFonts w:ascii="Aptos Display" w:eastAsia="Times New Roman" w:hAnsi="Aptos Display" w:cs="Times New Roman"/>
          <w:bCs/>
        </w:rPr>
        <w:t xml:space="preserve">the schedule asking for any </w:t>
      </w:r>
      <w:r w:rsidR="00AA7027">
        <w:rPr>
          <w:rFonts w:ascii="Aptos Display" w:eastAsia="Times New Roman" w:hAnsi="Aptos Display" w:cs="Times New Roman"/>
          <w:bCs/>
        </w:rPr>
        <w:t xml:space="preserve">further </w:t>
      </w:r>
      <w:r>
        <w:rPr>
          <w:rFonts w:ascii="Aptos Display" w:eastAsia="Times New Roman" w:hAnsi="Aptos Display" w:cs="Times New Roman"/>
          <w:bCs/>
        </w:rPr>
        <w:t>changes</w:t>
      </w:r>
      <w:r w:rsidR="008956D8">
        <w:rPr>
          <w:rFonts w:ascii="Aptos Display" w:eastAsia="Times New Roman" w:hAnsi="Aptos Display" w:cs="Times New Roman"/>
          <w:bCs/>
        </w:rPr>
        <w:t>, i</w:t>
      </w:r>
      <w:r>
        <w:rPr>
          <w:rFonts w:ascii="Aptos Display" w:eastAsia="Times New Roman" w:hAnsi="Aptos Display" w:cs="Times New Roman"/>
          <w:bCs/>
        </w:rPr>
        <w:t xml:space="preserve">f not, </w:t>
      </w:r>
      <w:r w:rsidR="008956D8">
        <w:rPr>
          <w:rFonts w:ascii="Aptos Display" w:eastAsia="Times New Roman" w:hAnsi="Aptos Display" w:cs="Times New Roman"/>
          <w:bCs/>
        </w:rPr>
        <w:t>asked the committee to vote</w:t>
      </w:r>
      <w:bookmarkStart w:id="3" w:name="_Hlk194671420"/>
      <w:r w:rsidR="008956D8">
        <w:rPr>
          <w:rFonts w:ascii="Aptos Display" w:eastAsia="Times New Roman" w:hAnsi="Aptos Display" w:cs="Times New Roman"/>
          <w:bCs/>
        </w:rPr>
        <w:t xml:space="preserve"> and motion pass</w:t>
      </w:r>
      <w:r>
        <w:rPr>
          <w:rFonts w:ascii="Aptos Display" w:eastAsia="Times New Roman" w:hAnsi="Aptos Display" w:cs="Times New Roman"/>
          <w:bCs/>
        </w:rPr>
        <w:t xml:space="preserve">ed unanimously. </w:t>
      </w:r>
    </w:p>
    <w:bookmarkEnd w:id="3"/>
    <w:p w14:paraId="2D46A898" w14:textId="77777777" w:rsidR="004C25D2" w:rsidRDefault="004C25D2" w:rsidP="00BC1A27">
      <w:pPr>
        <w:pStyle w:val="ListParagraph"/>
        <w:pBdr>
          <w:top w:val="nil"/>
          <w:left w:val="nil"/>
          <w:bottom w:val="nil"/>
          <w:right w:val="nil"/>
          <w:between w:val="nil"/>
        </w:pBdr>
        <w:spacing w:after="0" w:line="240" w:lineRule="auto"/>
        <w:ind w:left="1440"/>
        <w:rPr>
          <w:rFonts w:ascii="Aptos Display" w:eastAsia="Times New Roman" w:hAnsi="Aptos Display" w:cs="Times New Roman"/>
          <w:bCs/>
        </w:rPr>
      </w:pPr>
    </w:p>
    <w:p w14:paraId="59AF7215" w14:textId="0EB0F998" w:rsidR="00BC1A27" w:rsidRPr="00BC1A27" w:rsidRDefault="00BC1A27" w:rsidP="00BC1A27">
      <w:pPr>
        <w:pStyle w:val="ListParagraph"/>
        <w:numPr>
          <w:ilvl w:val="0"/>
          <w:numId w:val="11"/>
        </w:num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UCC 2025-26</w:t>
      </w:r>
    </w:p>
    <w:p w14:paraId="4EF4C4B2" w14:textId="77777777" w:rsidR="0044590A" w:rsidRDefault="0044590A" w:rsidP="0044590A">
      <w:pPr>
        <w:pBdr>
          <w:top w:val="nil"/>
          <w:left w:val="nil"/>
          <w:bottom w:val="nil"/>
          <w:right w:val="nil"/>
          <w:between w:val="nil"/>
        </w:pBdr>
        <w:spacing w:after="0" w:line="240" w:lineRule="auto"/>
        <w:rPr>
          <w:rFonts w:ascii="Aptos Display" w:eastAsia="Times New Roman" w:hAnsi="Aptos Display" w:cs="Times New Roman"/>
          <w:bCs/>
        </w:rPr>
      </w:pPr>
    </w:p>
    <w:p w14:paraId="4C38090E" w14:textId="77777777" w:rsidR="008956D8" w:rsidRDefault="004C25D2" w:rsidP="0044590A">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t xml:space="preserve">Kristin Plessel reminded the committee that we would like to have our UCC members set </w:t>
      </w:r>
      <w:r>
        <w:rPr>
          <w:rFonts w:ascii="Aptos Display" w:eastAsia="Times New Roman" w:hAnsi="Aptos Display" w:cs="Times New Roman"/>
          <w:bCs/>
        </w:rPr>
        <w:tab/>
      </w:r>
      <w:r>
        <w:rPr>
          <w:rFonts w:ascii="Aptos Display" w:eastAsia="Times New Roman" w:hAnsi="Aptos Display" w:cs="Times New Roman"/>
          <w:bCs/>
        </w:rPr>
        <w:tab/>
      </w:r>
      <w:r>
        <w:rPr>
          <w:rFonts w:ascii="Aptos Display" w:eastAsia="Times New Roman" w:hAnsi="Aptos Display" w:cs="Times New Roman"/>
          <w:bCs/>
        </w:rPr>
        <w:tab/>
        <w:t xml:space="preserve">by the time everyone leaves for summer break. She then let the committee know we would </w:t>
      </w:r>
      <w:r>
        <w:rPr>
          <w:rFonts w:ascii="Aptos Display" w:eastAsia="Times New Roman" w:hAnsi="Aptos Display" w:cs="Times New Roman"/>
          <w:bCs/>
        </w:rPr>
        <w:tab/>
      </w:r>
      <w:r>
        <w:rPr>
          <w:rFonts w:ascii="Aptos Display" w:eastAsia="Times New Roman" w:hAnsi="Aptos Display" w:cs="Times New Roman"/>
          <w:bCs/>
        </w:rPr>
        <w:tab/>
        <w:t xml:space="preserve">be looking for new chair for next academic year and seeing if anyone the current committee </w:t>
      </w:r>
      <w:r>
        <w:rPr>
          <w:rFonts w:ascii="Aptos Display" w:eastAsia="Times New Roman" w:hAnsi="Aptos Display" w:cs="Times New Roman"/>
          <w:bCs/>
        </w:rPr>
        <w:tab/>
      </w:r>
      <w:r>
        <w:rPr>
          <w:rFonts w:ascii="Aptos Display" w:eastAsia="Times New Roman" w:hAnsi="Aptos Display" w:cs="Times New Roman"/>
          <w:bCs/>
        </w:rPr>
        <w:tab/>
        <w:t xml:space="preserve">would be interested. </w:t>
      </w:r>
    </w:p>
    <w:p w14:paraId="13CCC0AE" w14:textId="77777777" w:rsidR="008956D8" w:rsidRDefault="008956D8" w:rsidP="0044590A">
      <w:pPr>
        <w:pBdr>
          <w:top w:val="nil"/>
          <w:left w:val="nil"/>
          <w:bottom w:val="nil"/>
          <w:right w:val="nil"/>
          <w:between w:val="nil"/>
        </w:pBdr>
        <w:spacing w:after="0" w:line="240" w:lineRule="auto"/>
        <w:rPr>
          <w:rFonts w:ascii="Aptos Display" w:eastAsia="Times New Roman" w:hAnsi="Aptos Display" w:cs="Times New Roman"/>
          <w:bCs/>
        </w:rPr>
      </w:pPr>
    </w:p>
    <w:p w14:paraId="5E9A86B7" w14:textId="1B917F6B" w:rsidR="004C25D2" w:rsidRDefault="008956D8" w:rsidP="0044590A">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ab/>
      </w:r>
      <w:r>
        <w:rPr>
          <w:rFonts w:ascii="Aptos Display" w:eastAsia="Times New Roman" w:hAnsi="Aptos Display" w:cs="Times New Roman"/>
          <w:bCs/>
        </w:rPr>
        <w:tab/>
        <w:t xml:space="preserve">Some colleges said they were close on finalizing their members for </w:t>
      </w:r>
      <w:r>
        <w:rPr>
          <w:rFonts w:ascii="Aptos Display" w:eastAsia="Times New Roman" w:hAnsi="Aptos Display" w:cs="Times New Roman"/>
          <w:bCs/>
        </w:rPr>
        <w:tab/>
        <w:t xml:space="preserve">next academic year. </w:t>
      </w:r>
      <w:r>
        <w:rPr>
          <w:rFonts w:ascii="Aptos Display" w:eastAsia="Times New Roman" w:hAnsi="Aptos Display" w:cs="Times New Roman"/>
          <w:bCs/>
        </w:rPr>
        <w:tab/>
      </w:r>
      <w:r>
        <w:rPr>
          <w:rFonts w:ascii="Aptos Display" w:eastAsia="Times New Roman" w:hAnsi="Aptos Display" w:cs="Times New Roman"/>
          <w:bCs/>
        </w:rPr>
        <w:tab/>
      </w:r>
      <w:r>
        <w:rPr>
          <w:rFonts w:ascii="Aptos Display" w:eastAsia="Times New Roman" w:hAnsi="Aptos Display" w:cs="Times New Roman"/>
          <w:bCs/>
        </w:rPr>
        <w:tab/>
        <w:t xml:space="preserve">Kristin asked that these be sent to Becky Pfeifer once the colleges have </w:t>
      </w:r>
      <w:r w:rsidR="00181B12">
        <w:rPr>
          <w:rFonts w:ascii="Aptos Display" w:eastAsia="Times New Roman" w:hAnsi="Aptos Display" w:cs="Times New Roman"/>
          <w:bCs/>
        </w:rPr>
        <w:t>confirmed</w:t>
      </w:r>
      <w:r>
        <w:rPr>
          <w:rFonts w:ascii="Aptos Display" w:eastAsia="Times New Roman" w:hAnsi="Aptos Display" w:cs="Times New Roman"/>
          <w:bCs/>
        </w:rPr>
        <w:t xml:space="preserve"> that we </w:t>
      </w:r>
      <w:r>
        <w:rPr>
          <w:rFonts w:ascii="Aptos Display" w:eastAsia="Times New Roman" w:hAnsi="Aptos Display" w:cs="Times New Roman"/>
          <w:bCs/>
        </w:rPr>
        <w:tab/>
      </w:r>
      <w:r>
        <w:rPr>
          <w:rFonts w:ascii="Aptos Display" w:eastAsia="Times New Roman" w:hAnsi="Aptos Display" w:cs="Times New Roman"/>
          <w:bCs/>
        </w:rPr>
        <w:tab/>
        <w:t>can have a pre-meeting to nominate a new chair</w:t>
      </w:r>
      <w:r w:rsidR="00181B12">
        <w:rPr>
          <w:rFonts w:ascii="Aptos Display" w:eastAsia="Times New Roman" w:hAnsi="Aptos Display" w:cs="Times New Roman"/>
          <w:bCs/>
        </w:rPr>
        <w:t xml:space="preserve">. </w:t>
      </w:r>
    </w:p>
    <w:p w14:paraId="6A5E529F" w14:textId="77777777" w:rsidR="005E0C24" w:rsidRDefault="005E0C24" w:rsidP="0044590A">
      <w:pPr>
        <w:pBdr>
          <w:top w:val="nil"/>
          <w:left w:val="nil"/>
          <w:bottom w:val="nil"/>
          <w:right w:val="nil"/>
          <w:between w:val="nil"/>
        </w:pBdr>
        <w:spacing w:after="0" w:line="240" w:lineRule="auto"/>
        <w:rPr>
          <w:rFonts w:ascii="Aptos Display" w:eastAsia="Times New Roman" w:hAnsi="Aptos Display" w:cs="Times New Roman"/>
          <w:bCs/>
        </w:rPr>
      </w:pPr>
    </w:p>
    <w:p w14:paraId="10C0452A" w14:textId="10844FCC" w:rsidR="00F95B80" w:rsidRDefault="0044590A" w:rsidP="0044590A">
      <w:pPr>
        <w:pBdr>
          <w:top w:val="nil"/>
          <w:left w:val="nil"/>
          <w:bottom w:val="nil"/>
          <w:right w:val="nil"/>
          <w:between w:val="nil"/>
        </w:pBdr>
        <w:spacing w:after="0" w:line="240" w:lineRule="auto"/>
        <w:rPr>
          <w:rFonts w:ascii="Aptos Display" w:eastAsia="Times New Roman" w:hAnsi="Aptos Display" w:cs="Times New Roman"/>
          <w:bCs/>
        </w:rPr>
      </w:pPr>
      <w:r w:rsidRPr="00C75F68">
        <w:rPr>
          <w:rFonts w:ascii="Aptos Display" w:eastAsia="Times New Roman" w:hAnsi="Aptos Display" w:cs="Times New Roman"/>
          <w:b/>
        </w:rPr>
        <w:t>V</w:t>
      </w:r>
      <w:r>
        <w:rPr>
          <w:rFonts w:ascii="Aptos Display" w:eastAsia="Times New Roman" w:hAnsi="Aptos Display" w:cs="Times New Roman"/>
          <w:bCs/>
        </w:rPr>
        <w:t>.</w:t>
      </w:r>
      <w:r>
        <w:rPr>
          <w:rFonts w:ascii="Aptos Display" w:eastAsia="Times New Roman" w:hAnsi="Aptos Display" w:cs="Times New Roman"/>
          <w:bCs/>
        </w:rPr>
        <w:tab/>
      </w:r>
      <w:r w:rsidR="00B72A1D">
        <w:rPr>
          <w:rFonts w:ascii="Aptos Display" w:eastAsia="Times New Roman" w:hAnsi="Aptos Display" w:cs="Times New Roman"/>
          <w:bCs/>
        </w:rPr>
        <w:t xml:space="preserve">Michael Hammer and Rowand Robinson </w:t>
      </w:r>
      <w:r w:rsidR="004C25D2">
        <w:rPr>
          <w:rFonts w:ascii="Aptos Display" w:eastAsia="Times New Roman" w:hAnsi="Aptos Display" w:cs="Times New Roman"/>
          <w:bCs/>
        </w:rPr>
        <w:t>motion to adjourn at</w:t>
      </w:r>
      <w:r w:rsidR="007B14BA">
        <w:rPr>
          <w:rFonts w:ascii="Aptos Display" w:eastAsia="Times New Roman" w:hAnsi="Aptos Display" w:cs="Times New Roman"/>
          <w:bCs/>
        </w:rPr>
        <w:t xml:space="preserve"> 2</w:t>
      </w:r>
      <w:r w:rsidR="004C25D2">
        <w:rPr>
          <w:rFonts w:ascii="Aptos Display" w:eastAsia="Times New Roman" w:hAnsi="Aptos Display" w:cs="Times New Roman"/>
          <w:bCs/>
        </w:rPr>
        <w:t>:</w:t>
      </w:r>
      <w:r w:rsidR="007B14BA">
        <w:rPr>
          <w:rFonts w:ascii="Aptos Display" w:eastAsia="Times New Roman" w:hAnsi="Aptos Display" w:cs="Times New Roman"/>
          <w:bCs/>
        </w:rPr>
        <w:t>55</w:t>
      </w:r>
      <w:r w:rsidR="004C25D2">
        <w:rPr>
          <w:rFonts w:ascii="Aptos Display" w:eastAsia="Times New Roman" w:hAnsi="Aptos Display" w:cs="Times New Roman"/>
          <w:bCs/>
        </w:rPr>
        <w:t xml:space="preserve"> p.m. </w:t>
      </w:r>
    </w:p>
    <w:p w14:paraId="43BB9D2E" w14:textId="77777777" w:rsidR="004C25D2" w:rsidRDefault="004C25D2" w:rsidP="0044590A">
      <w:pPr>
        <w:pBdr>
          <w:top w:val="nil"/>
          <w:left w:val="nil"/>
          <w:bottom w:val="nil"/>
          <w:right w:val="nil"/>
          <w:between w:val="nil"/>
        </w:pBdr>
        <w:spacing w:after="0" w:line="240" w:lineRule="auto"/>
        <w:rPr>
          <w:rFonts w:ascii="Aptos Display" w:eastAsia="Times New Roman" w:hAnsi="Aptos Display" w:cs="Times New Roman"/>
          <w:bCs/>
        </w:rPr>
      </w:pPr>
    </w:p>
    <w:p w14:paraId="32746C82" w14:textId="438F111D" w:rsidR="004C25D2" w:rsidRDefault="004C25D2" w:rsidP="0044590A">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 xml:space="preserve">Respectfully Submitted, </w:t>
      </w:r>
    </w:p>
    <w:p w14:paraId="59A1A0C9" w14:textId="7319AB4B" w:rsidR="004C25D2" w:rsidRDefault="004C25D2" w:rsidP="0044590A">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Becky Pfeifer</w:t>
      </w:r>
    </w:p>
    <w:p w14:paraId="6F1C2AAA" w14:textId="3C1794AF" w:rsidR="004C25D2" w:rsidRDefault="004C25D2" w:rsidP="0044590A">
      <w:pPr>
        <w:pBdr>
          <w:top w:val="nil"/>
          <w:left w:val="nil"/>
          <w:bottom w:val="nil"/>
          <w:right w:val="nil"/>
          <w:between w:val="nil"/>
        </w:pBdr>
        <w:spacing w:after="0" w:line="240" w:lineRule="auto"/>
        <w:rPr>
          <w:rFonts w:ascii="Aptos Display" w:eastAsia="Times New Roman" w:hAnsi="Aptos Display" w:cs="Times New Roman"/>
          <w:bCs/>
        </w:rPr>
      </w:pPr>
      <w:r>
        <w:rPr>
          <w:rFonts w:ascii="Aptos Display" w:eastAsia="Times New Roman" w:hAnsi="Aptos Display" w:cs="Times New Roman"/>
          <w:bCs/>
        </w:rPr>
        <w:t>University Curriculum Committee Secretary</w:t>
      </w:r>
    </w:p>
    <w:p w14:paraId="497FFCD1" w14:textId="77777777" w:rsidR="004C25D2" w:rsidRPr="00F70AA7" w:rsidRDefault="004C25D2" w:rsidP="0044590A">
      <w:pPr>
        <w:pBdr>
          <w:top w:val="nil"/>
          <w:left w:val="nil"/>
          <w:bottom w:val="nil"/>
          <w:right w:val="nil"/>
          <w:between w:val="nil"/>
        </w:pBdr>
        <w:spacing w:after="0" w:line="240" w:lineRule="auto"/>
        <w:rPr>
          <w:rFonts w:ascii="Aptos Display" w:eastAsia="Times New Roman" w:hAnsi="Aptos Display" w:cs="Times New Roman"/>
        </w:rPr>
      </w:pPr>
    </w:p>
    <w:sectPr w:rsidR="004C25D2" w:rsidRPr="00F70AA7" w:rsidSect="00BB5A23">
      <w:headerReference w:type="even" r:id="rId40"/>
      <w:headerReference w:type="default" r:id="rId41"/>
      <w:footerReference w:type="even" r:id="rId42"/>
      <w:footerReference w:type="default" r:id="rId43"/>
      <w:headerReference w:type="first" r:id="rId44"/>
      <w:footerReference w:type="first" r:id="rId45"/>
      <w:pgSz w:w="12240" w:h="15840"/>
      <w:pgMar w:top="270" w:right="1080" w:bottom="1260" w:left="90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3FB37" w14:textId="77777777" w:rsidR="00C66AD5" w:rsidRDefault="00C66AD5">
      <w:pPr>
        <w:spacing w:after="0" w:line="240" w:lineRule="auto"/>
      </w:pPr>
      <w:r>
        <w:separator/>
      </w:r>
    </w:p>
  </w:endnote>
  <w:endnote w:type="continuationSeparator" w:id="0">
    <w:p w14:paraId="38536E64" w14:textId="77777777" w:rsidR="00C66AD5" w:rsidRDefault="00C6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6CD6"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25D45" w14:textId="20679DAC" w:rsidR="00F95B80" w:rsidRDefault="009918D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F3411">
      <w:rPr>
        <w:noProof/>
        <w:color w:val="000000"/>
      </w:rPr>
      <w:t>2</w:t>
    </w:r>
    <w:r>
      <w:rPr>
        <w:color w:val="000000"/>
      </w:rPr>
      <w:fldChar w:fldCharType="end"/>
    </w:r>
  </w:p>
  <w:p w14:paraId="1C71175B"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4D1E"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4F6D6" w14:textId="77777777" w:rsidR="00C66AD5" w:rsidRDefault="00C66AD5">
      <w:pPr>
        <w:spacing w:after="0" w:line="240" w:lineRule="auto"/>
      </w:pPr>
      <w:r>
        <w:separator/>
      </w:r>
    </w:p>
  </w:footnote>
  <w:footnote w:type="continuationSeparator" w:id="0">
    <w:p w14:paraId="43D6E5E3" w14:textId="77777777" w:rsidR="00C66AD5" w:rsidRDefault="00C66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04FC"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BA9A" w14:textId="77777777" w:rsidR="00F95B80" w:rsidRDefault="00F95B80">
    <w:pPr>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99B0F" w14:textId="77777777" w:rsidR="00F95B80" w:rsidRDefault="00F95B8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D5F8A"/>
    <w:multiLevelType w:val="hybridMultilevel"/>
    <w:tmpl w:val="5F5845A4"/>
    <w:lvl w:ilvl="0" w:tplc="04090015">
      <w:start w:val="3"/>
      <w:numFmt w:val="upperLetter"/>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F7887"/>
    <w:multiLevelType w:val="hybridMultilevel"/>
    <w:tmpl w:val="44EA5A78"/>
    <w:lvl w:ilvl="0" w:tplc="2C52A44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8476E4"/>
    <w:multiLevelType w:val="multilevel"/>
    <w:tmpl w:val="B7DE6D90"/>
    <w:styleLink w:val="CurrentList1"/>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15:restartNumberingAfterBreak="0">
    <w:nsid w:val="36616633"/>
    <w:multiLevelType w:val="multilevel"/>
    <w:tmpl w:val="E29E7DB4"/>
    <w:styleLink w:val="CurrentList2"/>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3C537CA0"/>
    <w:multiLevelType w:val="multilevel"/>
    <w:tmpl w:val="A216A2FC"/>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41A632A4"/>
    <w:multiLevelType w:val="multilevel"/>
    <w:tmpl w:val="BDF4D830"/>
    <w:styleLink w:val="CurrentList3"/>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D71890"/>
    <w:multiLevelType w:val="multilevel"/>
    <w:tmpl w:val="121ABA3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4E1825C7"/>
    <w:multiLevelType w:val="multilevel"/>
    <w:tmpl w:val="EFEEFE98"/>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5AB819A3"/>
    <w:multiLevelType w:val="hybridMultilevel"/>
    <w:tmpl w:val="C4104EC4"/>
    <w:lvl w:ilvl="0" w:tplc="ECCE4D2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F5C7077"/>
    <w:multiLevelType w:val="multilevel"/>
    <w:tmpl w:val="EBC6CC9C"/>
    <w:lvl w:ilvl="0">
      <w:start w:val="1"/>
      <w:numFmt w:val="decimal"/>
      <w:lvlText w:val="%1."/>
      <w:lvlJc w:val="left"/>
      <w:pPr>
        <w:ind w:left="2160" w:hanging="72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7B4726A8"/>
    <w:multiLevelType w:val="multilevel"/>
    <w:tmpl w:val="836C4F52"/>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16cid:durableId="1151361670">
    <w:abstractNumId w:val="8"/>
  </w:num>
  <w:num w:numId="2" w16cid:durableId="1654794566">
    <w:abstractNumId w:val="2"/>
  </w:num>
  <w:num w:numId="3" w16cid:durableId="309600057">
    <w:abstractNumId w:val="3"/>
  </w:num>
  <w:num w:numId="4" w16cid:durableId="98064429">
    <w:abstractNumId w:val="5"/>
  </w:num>
  <w:num w:numId="5" w16cid:durableId="2062896761">
    <w:abstractNumId w:val="6"/>
  </w:num>
  <w:num w:numId="6" w16cid:durableId="249699126">
    <w:abstractNumId w:val="9"/>
  </w:num>
  <w:num w:numId="7" w16cid:durableId="1947804187">
    <w:abstractNumId w:val="7"/>
  </w:num>
  <w:num w:numId="8" w16cid:durableId="835658261">
    <w:abstractNumId w:val="0"/>
  </w:num>
  <w:num w:numId="9" w16cid:durableId="1178158484">
    <w:abstractNumId w:val="10"/>
  </w:num>
  <w:num w:numId="10" w16cid:durableId="140927340">
    <w:abstractNumId w:val="4"/>
  </w:num>
  <w:num w:numId="11" w16cid:durableId="142194875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B80"/>
    <w:rsid w:val="00004AC6"/>
    <w:rsid w:val="00016330"/>
    <w:rsid w:val="000227D0"/>
    <w:rsid w:val="00022F6F"/>
    <w:rsid w:val="000304E3"/>
    <w:rsid w:val="00045704"/>
    <w:rsid w:val="0005627F"/>
    <w:rsid w:val="000613BC"/>
    <w:rsid w:val="00064C31"/>
    <w:rsid w:val="000744E0"/>
    <w:rsid w:val="00084422"/>
    <w:rsid w:val="00093019"/>
    <w:rsid w:val="00093B75"/>
    <w:rsid w:val="00093D09"/>
    <w:rsid w:val="000A1EA6"/>
    <w:rsid w:val="000A6CA0"/>
    <w:rsid w:val="000B0063"/>
    <w:rsid w:val="000B08EB"/>
    <w:rsid w:val="000B779A"/>
    <w:rsid w:val="000C46B7"/>
    <w:rsid w:val="000D02EA"/>
    <w:rsid w:val="000D3511"/>
    <w:rsid w:val="000F33AC"/>
    <w:rsid w:val="000F4A9D"/>
    <w:rsid w:val="001170A8"/>
    <w:rsid w:val="001223CA"/>
    <w:rsid w:val="00131F92"/>
    <w:rsid w:val="00133EB3"/>
    <w:rsid w:val="00144B33"/>
    <w:rsid w:val="00145117"/>
    <w:rsid w:val="001559D4"/>
    <w:rsid w:val="00160FE1"/>
    <w:rsid w:val="001659BD"/>
    <w:rsid w:val="00173E9E"/>
    <w:rsid w:val="00181B12"/>
    <w:rsid w:val="001829A0"/>
    <w:rsid w:val="00197547"/>
    <w:rsid w:val="001A40E9"/>
    <w:rsid w:val="001A42FC"/>
    <w:rsid w:val="001C1789"/>
    <w:rsid w:val="001C44D3"/>
    <w:rsid w:val="001C56EB"/>
    <w:rsid w:val="001C744F"/>
    <w:rsid w:val="001E3073"/>
    <w:rsid w:val="001E3B46"/>
    <w:rsid w:val="001E4B24"/>
    <w:rsid w:val="001E67A5"/>
    <w:rsid w:val="0021274F"/>
    <w:rsid w:val="00217518"/>
    <w:rsid w:val="00217BC0"/>
    <w:rsid w:val="00222830"/>
    <w:rsid w:val="00223307"/>
    <w:rsid w:val="002328BA"/>
    <w:rsid w:val="002360EA"/>
    <w:rsid w:val="00237A09"/>
    <w:rsid w:val="00256C9D"/>
    <w:rsid w:val="002650C6"/>
    <w:rsid w:val="0026798C"/>
    <w:rsid w:val="00271FF4"/>
    <w:rsid w:val="002736BA"/>
    <w:rsid w:val="00275199"/>
    <w:rsid w:val="00277F8A"/>
    <w:rsid w:val="00282F06"/>
    <w:rsid w:val="00297254"/>
    <w:rsid w:val="002A0C1B"/>
    <w:rsid w:val="00310735"/>
    <w:rsid w:val="00325508"/>
    <w:rsid w:val="00330B54"/>
    <w:rsid w:val="003316B2"/>
    <w:rsid w:val="00331B35"/>
    <w:rsid w:val="00333567"/>
    <w:rsid w:val="00344ACA"/>
    <w:rsid w:val="00346D86"/>
    <w:rsid w:val="00352C75"/>
    <w:rsid w:val="003555B6"/>
    <w:rsid w:val="00367D6B"/>
    <w:rsid w:val="00376798"/>
    <w:rsid w:val="003901D6"/>
    <w:rsid w:val="00391F0D"/>
    <w:rsid w:val="00397479"/>
    <w:rsid w:val="003D4415"/>
    <w:rsid w:val="003F4364"/>
    <w:rsid w:val="004001AB"/>
    <w:rsid w:val="00400395"/>
    <w:rsid w:val="00402917"/>
    <w:rsid w:val="00403201"/>
    <w:rsid w:val="00405AF6"/>
    <w:rsid w:val="004119C0"/>
    <w:rsid w:val="004165AF"/>
    <w:rsid w:val="00427C51"/>
    <w:rsid w:val="00432D38"/>
    <w:rsid w:val="00433D60"/>
    <w:rsid w:val="00442A8B"/>
    <w:rsid w:val="0044590A"/>
    <w:rsid w:val="004771CD"/>
    <w:rsid w:val="00497E7C"/>
    <w:rsid w:val="004A266B"/>
    <w:rsid w:val="004A2BA4"/>
    <w:rsid w:val="004B01FF"/>
    <w:rsid w:val="004C25D2"/>
    <w:rsid w:val="004F22BD"/>
    <w:rsid w:val="004F5C87"/>
    <w:rsid w:val="004F6A95"/>
    <w:rsid w:val="0050150D"/>
    <w:rsid w:val="00506A15"/>
    <w:rsid w:val="00511853"/>
    <w:rsid w:val="00517453"/>
    <w:rsid w:val="00527C9C"/>
    <w:rsid w:val="00532067"/>
    <w:rsid w:val="00534B0B"/>
    <w:rsid w:val="00544AF9"/>
    <w:rsid w:val="0056194C"/>
    <w:rsid w:val="0056572F"/>
    <w:rsid w:val="00572AAE"/>
    <w:rsid w:val="00577A40"/>
    <w:rsid w:val="00581629"/>
    <w:rsid w:val="005B47AD"/>
    <w:rsid w:val="005C3479"/>
    <w:rsid w:val="005D4E14"/>
    <w:rsid w:val="005D6AE6"/>
    <w:rsid w:val="005E0C24"/>
    <w:rsid w:val="005F560E"/>
    <w:rsid w:val="005F71B7"/>
    <w:rsid w:val="005F7729"/>
    <w:rsid w:val="00601C06"/>
    <w:rsid w:val="00604291"/>
    <w:rsid w:val="00613933"/>
    <w:rsid w:val="0063562F"/>
    <w:rsid w:val="00636C34"/>
    <w:rsid w:val="00645EF1"/>
    <w:rsid w:val="00646A5A"/>
    <w:rsid w:val="00647D60"/>
    <w:rsid w:val="00652609"/>
    <w:rsid w:val="00660615"/>
    <w:rsid w:val="006622DF"/>
    <w:rsid w:val="00675122"/>
    <w:rsid w:val="00676397"/>
    <w:rsid w:val="00684222"/>
    <w:rsid w:val="006878D4"/>
    <w:rsid w:val="00691519"/>
    <w:rsid w:val="00692032"/>
    <w:rsid w:val="006B0434"/>
    <w:rsid w:val="006D1BCF"/>
    <w:rsid w:val="006D2C6D"/>
    <w:rsid w:val="006D69ED"/>
    <w:rsid w:val="006F3411"/>
    <w:rsid w:val="00703C9C"/>
    <w:rsid w:val="00710DDA"/>
    <w:rsid w:val="0071402E"/>
    <w:rsid w:val="007175A0"/>
    <w:rsid w:val="00733DA6"/>
    <w:rsid w:val="007368E0"/>
    <w:rsid w:val="00744F08"/>
    <w:rsid w:val="00744F73"/>
    <w:rsid w:val="00750410"/>
    <w:rsid w:val="00771D30"/>
    <w:rsid w:val="00773E7D"/>
    <w:rsid w:val="007A549B"/>
    <w:rsid w:val="007B14BA"/>
    <w:rsid w:val="007C12DA"/>
    <w:rsid w:val="007C4A7F"/>
    <w:rsid w:val="007F1830"/>
    <w:rsid w:val="007F1A6C"/>
    <w:rsid w:val="00802C8D"/>
    <w:rsid w:val="00817850"/>
    <w:rsid w:val="00817D18"/>
    <w:rsid w:val="00820D7D"/>
    <w:rsid w:val="00837B5F"/>
    <w:rsid w:val="00843A69"/>
    <w:rsid w:val="00863BCD"/>
    <w:rsid w:val="0087120E"/>
    <w:rsid w:val="00877226"/>
    <w:rsid w:val="00880845"/>
    <w:rsid w:val="008815D7"/>
    <w:rsid w:val="0088731D"/>
    <w:rsid w:val="008900BD"/>
    <w:rsid w:val="00892E48"/>
    <w:rsid w:val="0089510C"/>
    <w:rsid w:val="008956D8"/>
    <w:rsid w:val="008B24D9"/>
    <w:rsid w:val="008C3F04"/>
    <w:rsid w:val="008C5187"/>
    <w:rsid w:val="008D61F9"/>
    <w:rsid w:val="008F79E7"/>
    <w:rsid w:val="00902F36"/>
    <w:rsid w:val="00914F00"/>
    <w:rsid w:val="009178E2"/>
    <w:rsid w:val="0092166A"/>
    <w:rsid w:val="0092207B"/>
    <w:rsid w:val="0094352E"/>
    <w:rsid w:val="00946741"/>
    <w:rsid w:val="00950B5B"/>
    <w:rsid w:val="0096551B"/>
    <w:rsid w:val="0096751B"/>
    <w:rsid w:val="009705C3"/>
    <w:rsid w:val="00977208"/>
    <w:rsid w:val="0098280D"/>
    <w:rsid w:val="009837BC"/>
    <w:rsid w:val="009918DC"/>
    <w:rsid w:val="009C1984"/>
    <w:rsid w:val="009C38D6"/>
    <w:rsid w:val="009C5DED"/>
    <w:rsid w:val="009E42B2"/>
    <w:rsid w:val="009E4BD1"/>
    <w:rsid w:val="009E7CCD"/>
    <w:rsid w:val="009F01BA"/>
    <w:rsid w:val="009F5066"/>
    <w:rsid w:val="009F534C"/>
    <w:rsid w:val="00A14154"/>
    <w:rsid w:val="00A32F69"/>
    <w:rsid w:val="00A5665D"/>
    <w:rsid w:val="00A96711"/>
    <w:rsid w:val="00AA2E61"/>
    <w:rsid w:val="00AA7027"/>
    <w:rsid w:val="00AB0299"/>
    <w:rsid w:val="00AB3B7B"/>
    <w:rsid w:val="00AC0780"/>
    <w:rsid w:val="00AD66F6"/>
    <w:rsid w:val="00AF5B1F"/>
    <w:rsid w:val="00B032A7"/>
    <w:rsid w:val="00B03563"/>
    <w:rsid w:val="00B103E0"/>
    <w:rsid w:val="00B10ABB"/>
    <w:rsid w:val="00B12921"/>
    <w:rsid w:val="00B134AF"/>
    <w:rsid w:val="00B17DB9"/>
    <w:rsid w:val="00B22BBA"/>
    <w:rsid w:val="00B30B6D"/>
    <w:rsid w:val="00B40821"/>
    <w:rsid w:val="00B41BAC"/>
    <w:rsid w:val="00B50641"/>
    <w:rsid w:val="00B62089"/>
    <w:rsid w:val="00B6363D"/>
    <w:rsid w:val="00B6586C"/>
    <w:rsid w:val="00B72A1D"/>
    <w:rsid w:val="00B75765"/>
    <w:rsid w:val="00B809C1"/>
    <w:rsid w:val="00B976BA"/>
    <w:rsid w:val="00B97EF6"/>
    <w:rsid w:val="00BA04BC"/>
    <w:rsid w:val="00BB4860"/>
    <w:rsid w:val="00BB5A23"/>
    <w:rsid w:val="00BC1A27"/>
    <w:rsid w:val="00BC260F"/>
    <w:rsid w:val="00BC39F1"/>
    <w:rsid w:val="00BD5ED5"/>
    <w:rsid w:val="00BD7E7B"/>
    <w:rsid w:val="00BE5C29"/>
    <w:rsid w:val="00BF63DE"/>
    <w:rsid w:val="00C011B7"/>
    <w:rsid w:val="00C16C18"/>
    <w:rsid w:val="00C16D11"/>
    <w:rsid w:val="00C26D65"/>
    <w:rsid w:val="00C34259"/>
    <w:rsid w:val="00C35D06"/>
    <w:rsid w:val="00C44768"/>
    <w:rsid w:val="00C52D80"/>
    <w:rsid w:val="00C578A7"/>
    <w:rsid w:val="00C65B08"/>
    <w:rsid w:val="00C66AD5"/>
    <w:rsid w:val="00C75F68"/>
    <w:rsid w:val="00C82311"/>
    <w:rsid w:val="00C94B15"/>
    <w:rsid w:val="00CA2168"/>
    <w:rsid w:val="00CC613C"/>
    <w:rsid w:val="00CE7AB4"/>
    <w:rsid w:val="00CF36B0"/>
    <w:rsid w:val="00D0110E"/>
    <w:rsid w:val="00D026E1"/>
    <w:rsid w:val="00D052A5"/>
    <w:rsid w:val="00D16B3E"/>
    <w:rsid w:val="00D20A57"/>
    <w:rsid w:val="00D40F6E"/>
    <w:rsid w:val="00D466B3"/>
    <w:rsid w:val="00D51971"/>
    <w:rsid w:val="00D54F70"/>
    <w:rsid w:val="00D67B69"/>
    <w:rsid w:val="00D73DBE"/>
    <w:rsid w:val="00D810C5"/>
    <w:rsid w:val="00D8287D"/>
    <w:rsid w:val="00D928AA"/>
    <w:rsid w:val="00D9746B"/>
    <w:rsid w:val="00DA4426"/>
    <w:rsid w:val="00DC3278"/>
    <w:rsid w:val="00DC55A2"/>
    <w:rsid w:val="00DC7362"/>
    <w:rsid w:val="00DD0FF1"/>
    <w:rsid w:val="00DE129C"/>
    <w:rsid w:val="00DF3793"/>
    <w:rsid w:val="00E079E7"/>
    <w:rsid w:val="00E079EC"/>
    <w:rsid w:val="00E15697"/>
    <w:rsid w:val="00E15853"/>
    <w:rsid w:val="00E317ED"/>
    <w:rsid w:val="00E40F29"/>
    <w:rsid w:val="00E50B06"/>
    <w:rsid w:val="00E56CAA"/>
    <w:rsid w:val="00E73744"/>
    <w:rsid w:val="00E83E8B"/>
    <w:rsid w:val="00E84CD0"/>
    <w:rsid w:val="00E911C3"/>
    <w:rsid w:val="00E9753B"/>
    <w:rsid w:val="00EB1A20"/>
    <w:rsid w:val="00EC1525"/>
    <w:rsid w:val="00ED3669"/>
    <w:rsid w:val="00ED728C"/>
    <w:rsid w:val="00EE05EE"/>
    <w:rsid w:val="00EF5776"/>
    <w:rsid w:val="00F00694"/>
    <w:rsid w:val="00F02CD4"/>
    <w:rsid w:val="00F04516"/>
    <w:rsid w:val="00F10B45"/>
    <w:rsid w:val="00F20BCC"/>
    <w:rsid w:val="00F24F05"/>
    <w:rsid w:val="00F25E2D"/>
    <w:rsid w:val="00F301FF"/>
    <w:rsid w:val="00F438DA"/>
    <w:rsid w:val="00F47FA2"/>
    <w:rsid w:val="00F63FAB"/>
    <w:rsid w:val="00F70AA7"/>
    <w:rsid w:val="00F7285B"/>
    <w:rsid w:val="00F95B80"/>
    <w:rsid w:val="00FE44BC"/>
    <w:rsid w:val="00FE4744"/>
    <w:rsid w:val="00FE5852"/>
    <w:rsid w:val="00FF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EDFC4"/>
  <w15:docId w15:val="{13F587A0-7B80-47B8-A4AD-7B4F4C52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B6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562488"/>
    <w:rPr>
      <w:color w:val="0563C1" w:themeColor="hyperlink"/>
      <w:u w:val="single"/>
    </w:rPr>
  </w:style>
  <w:style w:type="paragraph" w:styleId="ListParagraph">
    <w:name w:val="List Paragraph"/>
    <w:basedOn w:val="Normal"/>
    <w:uiPriority w:val="34"/>
    <w:qFormat/>
    <w:rsid w:val="00562488"/>
    <w:pPr>
      <w:ind w:left="720"/>
      <w:contextualSpacing/>
    </w:pPr>
  </w:style>
  <w:style w:type="table" w:styleId="TableGrid">
    <w:name w:val="Table Grid"/>
    <w:basedOn w:val="TableNormal"/>
    <w:uiPriority w:val="59"/>
    <w:rsid w:val="005624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1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321"/>
    <w:rPr>
      <w:rFonts w:ascii="Segoe UI" w:hAnsi="Segoe UI" w:cs="Segoe UI"/>
      <w:sz w:val="18"/>
      <w:szCs w:val="18"/>
    </w:rPr>
  </w:style>
  <w:style w:type="paragraph" w:styleId="Header">
    <w:name w:val="header"/>
    <w:basedOn w:val="Normal"/>
    <w:link w:val="HeaderChar"/>
    <w:uiPriority w:val="99"/>
    <w:unhideWhenUsed/>
    <w:rsid w:val="00817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D7C"/>
    <w:rPr>
      <w:rFonts w:ascii="Arial" w:hAnsi="Arial" w:cs="Arial"/>
      <w:sz w:val="24"/>
    </w:rPr>
  </w:style>
  <w:style w:type="paragraph" w:styleId="Footer">
    <w:name w:val="footer"/>
    <w:basedOn w:val="Normal"/>
    <w:link w:val="FooterChar"/>
    <w:uiPriority w:val="99"/>
    <w:unhideWhenUsed/>
    <w:rsid w:val="00817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D7C"/>
    <w:rPr>
      <w:rFonts w:ascii="Arial" w:hAnsi="Arial" w:cs="Arial"/>
      <w:sz w:val="24"/>
    </w:rPr>
  </w:style>
  <w:style w:type="table" w:customStyle="1" w:styleId="TableGrid2">
    <w:name w:val="Table Grid2"/>
    <w:basedOn w:val="TableNormal"/>
    <w:next w:val="TableGrid"/>
    <w:uiPriority w:val="59"/>
    <w:rsid w:val="00FA5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5AC0"/>
    <w:rPr>
      <w:sz w:val="16"/>
      <w:szCs w:val="16"/>
    </w:rPr>
  </w:style>
  <w:style w:type="paragraph" w:styleId="CommentText">
    <w:name w:val="annotation text"/>
    <w:basedOn w:val="Normal"/>
    <w:link w:val="CommentTextChar"/>
    <w:uiPriority w:val="99"/>
    <w:unhideWhenUsed/>
    <w:rsid w:val="00FA5AC0"/>
    <w:pPr>
      <w:spacing w:line="240" w:lineRule="auto"/>
    </w:pPr>
    <w:rPr>
      <w:sz w:val="20"/>
      <w:szCs w:val="20"/>
    </w:rPr>
  </w:style>
  <w:style w:type="character" w:customStyle="1" w:styleId="CommentTextChar">
    <w:name w:val="Comment Text Char"/>
    <w:basedOn w:val="DefaultParagraphFont"/>
    <w:link w:val="CommentText"/>
    <w:uiPriority w:val="99"/>
    <w:rsid w:val="00FA5AC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A5AC0"/>
    <w:rPr>
      <w:b/>
      <w:bCs/>
    </w:rPr>
  </w:style>
  <w:style w:type="character" w:customStyle="1" w:styleId="CommentSubjectChar">
    <w:name w:val="Comment Subject Char"/>
    <w:basedOn w:val="CommentTextChar"/>
    <w:link w:val="CommentSubject"/>
    <w:uiPriority w:val="99"/>
    <w:semiHidden/>
    <w:rsid w:val="00FA5AC0"/>
    <w:rPr>
      <w:rFonts w:ascii="Arial" w:hAnsi="Arial" w:cs="Arial"/>
      <w:b/>
      <w:bCs/>
      <w:sz w:val="20"/>
      <w:szCs w:val="20"/>
    </w:rPr>
  </w:style>
  <w:style w:type="table" w:customStyle="1" w:styleId="TableGrid1">
    <w:name w:val="Table Grid1"/>
    <w:basedOn w:val="TableNormal"/>
    <w:next w:val="TableGrid"/>
    <w:uiPriority w:val="59"/>
    <w:rsid w:val="006F0F7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3869F8"/>
    <w:rPr>
      <w:color w:val="808080"/>
      <w:shd w:val="clear" w:color="auto" w:fill="E6E6E6"/>
    </w:rPr>
  </w:style>
  <w:style w:type="character" w:styleId="FollowedHyperlink">
    <w:name w:val="FollowedHyperlink"/>
    <w:basedOn w:val="DefaultParagraphFont"/>
    <w:uiPriority w:val="99"/>
    <w:semiHidden/>
    <w:unhideWhenUsed/>
    <w:rsid w:val="00834093"/>
    <w:rPr>
      <w:color w:val="954F72" w:themeColor="followedHyperlink"/>
      <w:u w:val="single"/>
    </w:rPr>
  </w:style>
  <w:style w:type="character" w:customStyle="1" w:styleId="UnresolvedMention2">
    <w:name w:val="Unresolved Mention2"/>
    <w:basedOn w:val="DefaultParagraphFont"/>
    <w:uiPriority w:val="99"/>
    <w:semiHidden/>
    <w:unhideWhenUsed/>
    <w:rsid w:val="00961763"/>
    <w:rPr>
      <w:color w:val="808080"/>
      <w:shd w:val="clear" w:color="auto" w:fill="E6E6E6"/>
    </w:rPr>
  </w:style>
  <w:style w:type="paragraph" w:styleId="Revision">
    <w:name w:val="Revision"/>
    <w:hidden/>
    <w:uiPriority w:val="99"/>
    <w:semiHidden/>
    <w:rsid w:val="00A43453"/>
    <w:pPr>
      <w:spacing w:after="0" w:line="240" w:lineRule="auto"/>
    </w:pPr>
  </w:style>
  <w:style w:type="character" w:customStyle="1" w:styleId="UnresolvedMention3">
    <w:name w:val="Unresolved Mention3"/>
    <w:basedOn w:val="DefaultParagraphFont"/>
    <w:uiPriority w:val="99"/>
    <w:semiHidden/>
    <w:unhideWhenUsed/>
    <w:rsid w:val="004F6F08"/>
    <w:rPr>
      <w:color w:val="808080"/>
      <w:shd w:val="clear" w:color="auto" w:fill="E6E6E6"/>
    </w:rPr>
  </w:style>
  <w:style w:type="character" w:styleId="UnresolvedMention">
    <w:name w:val="Unresolved Mention"/>
    <w:basedOn w:val="DefaultParagraphFont"/>
    <w:uiPriority w:val="99"/>
    <w:semiHidden/>
    <w:unhideWhenUsed/>
    <w:rsid w:val="00A8483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numbering" w:customStyle="1" w:styleId="CurrentList1">
    <w:name w:val="Current List1"/>
    <w:uiPriority w:val="99"/>
    <w:rsid w:val="001223CA"/>
    <w:pPr>
      <w:numPr>
        <w:numId w:val="2"/>
      </w:numPr>
    </w:pPr>
  </w:style>
  <w:style w:type="numbering" w:customStyle="1" w:styleId="CurrentList2">
    <w:name w:val="Current List2"/>
    <w:uiPriority w:val="99"/>
    <w:rsid w:val="00BC39F1"/>
    <w:pPr>
      <w:numPr>
        <w:numId w:val="3"/>
      </w:numPr>
    </w:pPr>
  </w:style>
  <w:style w:type="numbering" w:customStyle="1" w:styleId="CurrentList3">
    <w:name w:val="Current List3"/>
    <w:uiPriority w:val="99"/>
    <w:rsid w:val="00D73DB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1562">
      <w:bodyDiv w:val="1"/>
      <w:marLeft w:val="0"/>
      <w:marRight w:val="0"/>
      <w:marTop w:val="0"/>
      <w:marBottom w:val="0"/>
      <w:divBdr>
        <w:top w:val="none" w:sz="0" w:space="0" w:color="auto"/>
        <w:left w:val="none" w:sz="0" w:space="0" w:color="auto"/>
        <w:bottom w:val="none" w:sz="0" w:space="0" w:color="auto"/>
        <w:right w:val="none" w:sz="0" w:space="0" w:color="auto"/>
      </w:divBdr>
    </w:div>
    <w:div w:id="61146397">
      <w:bodyDiv w:val="1"/>
      <w:marLeft w:val="0"/>
      <w:marRight w:val="0"/>
      <w:marTop w:val="0"/>
      <w:marBottom w:val="0"/>
      <w:divBdr>
        <w:top w:val="none" w:sz="0" w:space="0" w:color="auto"/>
        <w:left w:val="none" w:sz="0" w:space="0" w:color="auto"/>
        <w:bottom w:val="none" w:sz="0" w:space="0" w:color="auto"/>
        <w:right w:val="none" w:sz="0" w:space="0" w:color="auto"/>
      </w:divBdr>
    </w:div>
    <w:div w:id="203253824">
      <w:bodyDiv w:val="1"/>
      <w:marLeft w:val="0"/>
      <w:marRight w:val="0"/>
      <w:marTop w:val="0"/>
      <w:marBottom w:val="0"/>
      <w:divBdr>
        <w:top w:val="none" w:sz="0" w:space="0" w:color="auto"/>
        <w:left w:val="none" w:sz="0" w:space="0" w:color="auto"/>
        <w:bottom w:val="none" w:sz="0" w:space="0" w:color="auto"/>
        <w:right w:val="none" w:sz="0" w:space="0" w:color="auto"/>
      </w:divBdr>
      <w:divsChild>
        <w:div w:id="416291445">
          <w:marLeft w:val="0"/>
          <w:marRight w:val="0"/>
          <w:marTop w:val="0"/>
          <w:marBottom w:val="0"/>
          <w:divBdr>
            <w:top w:val="none" w:sz="0" w:space="0" w:color="auto"/>
            <w:left w:val="none" w:sz="0" w:space="0" w:color="auto"/>
            <w:bottom w:val="none" w:sz="0" w:space="0" w:color="auto"/>
            <w:right w:val="none" w:sz="0" w:space="0" w:color="auto"/>
          </w:divBdr>
        </w:div>
        <w:div w:id="826899739">
          <w:marLeft w:val="0"/>
          <w:marRight w:val="0"/>
          <w:marTop w:val="0"/>
          <w:marBottom w:val="0"/>
          <w:divBdr>
            <w:top w:val="none" w:sz="0" w:space="0" w:color="auto"/>
            <w:left w:val="none" w:sz="0" w:space="0" w:color="auto"/>
            <w:bottom w:val="none" w:sz="0" w:space="0" w:color="auto"/>
            <w:right w:val="none" w:sz="0" w:space="0" w:color="auto"/>
          </w:divBdr>
        </w:div>
      </w:divsChild>
    </w:div>
    <w:div w:id="341132752">
      <w:bodyDiv w:val="1"/>
      <w:marLeft w:val="0"/>
      <w:marRight w:val="0"/>
      <w:marTop w:val="0"/>
      <w:marBottom w:val="0"/>
      <w:divBdr>
        <w:top w:val="none" w:sz="0" w:space="0" w:color="auto"/>
        <w:left w:val="none" w:sz="0" w:space="0" w:color="auto"/>
        <w:bottom w:val="none" w:sz="0" w:space="0" w:color="auto"/>
        <w:right w:val="none" w:sz="0" w:space="0" w:color="auto"/>
      </w:divBdr>
      <w:divsChild>
        <w:div w:id="704913507">
          <w:marLeft w:val="0"/>
          <w:marRight w:val="0"/>
          <w:marTop w:val="0"/>
          <w:marBottom w:val="0"/>
          <w:divBdr>
            <w:top w:val="none" w:sz="0" w:space="0" w:color="auto"/>
            <w:left w:val="none" w:sz="0" w:space="0" w:color="auto"/>
            <w:bottom w:val="none" w:sz="0" w:space="0" w:color="auto"/>
            <w:right w:val="none" w:sz="0" w:space="0" w:color="auto"/>
          </w:divBdr>
        </w:div>
      </w:divsChild>
    </w:div>
    <w:div w:id="373164098">
      <w:bodyDiv w:val="1"/>
      <w:marLeft w:val="0"/>
      <w:marRight w:val="0"/>
      <w:marTop w:val="0"/>
      <w:marBottom w:val="0"/>
      <w:divBdr>
        <w:top w:val="none" w:sz="0" w:space="0" w:color="auto"/>
        <w:left w:val="none" w:sz="0" w:space="0" w:color="auto"/>
        <w:bottom w:val="none" w:sz="0" w:space="0" w:color="auto"/>
        <w:right w:val="none" w:sz="0" w:space="0" w:color="auto"/>
      </w:divBdr>
    </w:div>
    <w:div w:id="419327635">
      <w:bodyDiv w:val="1"/>
      <w:marLeft w:val="0"/>
      <w:marRight w:val="0"/>
      <w:marTop w:val="0"/>
      <w:marBottom w:val="0"/>
      <w:divBdr>
        <w:top w:val="none" w:sz="0" w:space="0" w:color="auto"/>
        <w:left w:val="none" w:sz="0" w:space="0" w:color="auto"/>
        <w:bottom w:val="none" w:sz="0" w:space="0" w:color="auto"/>
        <w:right w:val="none" w:sz="0" w:space="0" w:color="auto"/>
      </w:divBdr>
    </w:div>
    <w:div w:id="430392799">
      <w:bodyDiv w:val="1"/>
      <w:marLeft w:val="0"/>
      <w:marRight w:val="0"/>
      <w:marTop w:val="0"/>
      <w:marBottom w:val="0"/>
      <w:divBdr>
        <w:top w:val="none" w:sz="0" w:space="0" w:color="auto"/>
        <w:left w:val="none" w:sz="0" w:space="0" w:color="auto"/>
        <w:bottom w:val="none" w:sz="0" w:space="0" w:color="auto"/>
        <w:right w:val="none" w:sz="0" w:space="0" w:color="auto"/>
      </w:divBdr>
    </w:div>
    <w:div w:id="455102271">
      <w:bodyDiv w:val="1"/>
      <w:marLeft w:val="0"/>
      <w:marRight w:val="0"/>
      <w:marTop w:val="0"/>
      <w:marBottom w:val="0"/>
      <w:divBdr>
        <w:top w:val="none" w:sz="0" w:space="0" w:color="auto"/>
        <w:left w:val="none" w:sz="0" w:space="0" w:color="auto"/>
        <w:bottom w:val="none" w:sz="0" w:space="0" w:color="auto"/>
        <w:right w:val="none" w:sz="0" w:space="0" w:color="auto"/>
      </w:divBdr>
    </w:div>
    <w:div w:id="460155960">
      <w:bodyDiv w:val="1"/>
      <w:marLeft w:val="0"/>
      <w:marRight w:val="0"/>
      <w:marTop w:val="0"/>
      <w:marBottom w:val="0"/>
      <w:divBdr>
        <w:top w:val="none" w:sz="0" w:space="0" w:color="auto"/>
        <w:left w:val="none" w:sz="0" w:space="0" w:color="auto"/>
        <w:bottom w:val="none" w:sz="0" w:space="0" w:color="auto"/>
        <w:right w:val="none" w:sz="0" w:space="0" w:color="auto"/>
      </w:divBdr>
    </w:div>
    <w:div w:id="761070338">
      <w:bodyDiv w:val="1"/>
      <w:marLeft w:val="0"/>
      <w:marRight w:val="0"/>
      <w:marTop w:val="0"/>
      <w:marBottom w:val="0"/>
      <w:divBdr>
        <w:top w:val="none" w:sz="0" w:space="0" w:color="auto"/>
        <w:left w:val="none" w:sz="0" w:space="0" w:color="auto"/>
        <w:bottom w:val="none" w:sz="0" w:space="0" w:color="auto"/>
        <w:right w:val="none" w:sz="0" w:space="0" w:color="auto"/>
      </w:divBdr>
    </w:div>
    <w:div w:id="782260834">
      <w:bodyDiv w:val="1"/>
      <w:marLeft w:val="0"/>
      <w:marRight w:val="0"/>
      <w:marTop w:val="0"/>
      <w:marBottom w:val="0"/>
      <w:divBdr>
        <w:top w:val="none" w:sz="0" w:space="0" w:color="auto"/>
        <w:left w:val="none" w:sz="0" w:space="0" w:color="auto"/>
        <w:bottom w:val="none" w:sz="0" w:space="0" w:color="auto"/>
        <w:right w:val="none" w:sz="0" w:space="0" w:color="auto"/>
      </w:divBdr>
    </w:div>
    <w:div w:id="959872523">
      <w:bodyDiv w:val="1"/>
      <w:marLeft w:val="0"/>
      <w:marRight w:val="0"/>
      <w:marTop w:val="0"/>
      <w:marBottom w:val="0"/>
      <w:divBdr>
        <w:top w:val="none" w:sz="0" w:space="0" w:color="auto"/>
        <w:left w:val="none" w:sz="0" w:space="0" w:color="auto"/>
        <w:bottom w:val="none" w:sz="0" w:space="0" w:color="auto"/>
        <w:right w:val="none" w:sz="0" w:space="0" w:color="auto"/>
      </w:divBdr>
      <w:divsChild>
        <w:div w:id="1013456793">
          <w:marLeft w:val="0"/>
          <w:marRight w:val="0"/>
          <w:marTop w:val="0"/>
          <w:marBottom w:val="0"/>
          <w:divBdr>
            <w:top w:val="none" w:sz="0" w:space="0" w:color="auto"/>
            <w:left w:val="none" w:sz="0" w:space="0" w:color="auto"/>
            <w:bottom w:val="none" w:sz="0" w:space="0" w:color="auto"/>
            <w:right w:val="none" w:sz="0" w:space="0" w:color="auto"/>
          </w:divBdr>
        </w:div>
      </w:divsChild>
    </w:div>
    <w:div w:id="1116369472">
      <w:bodyDiv w:val="1"/>
      <w:marLeft w:val="0"/>
      <w:marRight w:val="0"/>
      <w:marTop w:val="0"/>
      <w:marBottom w:val="0"/>
      <w:divBdr>
        <w:top w:val="none" w:sz="0" w:space="0" w:color="auto"/>
        <w:left w:val="none" w:sz="0" w:space="0" w:color="auto"/>
        <w:bottom w:val="none" w:sz="0" w:space="0" w:color="auto"/>
        <w:right w:val="none" w:sz="0" w:space="0" w:color="auto"/>
      </w:divBdr>
    </w:div>
    <w:div w:id="1239288530">
      <w:bodyDiv w:val="1"/>
      <w:marLeft w:val="0"/>
      <w:marRight w:val="0"/>
      <w:marTop w:val="0"/>
      <w:marBottom w:val="0"/>
      <w:divBdr>
        <w:top w:val="none" w:sz="0" w:space="0" w:color="auto"/>
        <w:left w:val="none" w:sz="0" w:space="0" w:color="auto"/>
        <w:bottom w:val="none" w:sz="0" w:space="0" w:color="auto"/>
        <w:right w:val="none" w:sz="0" w:space="0" w:color="auto"/>
      </w:divBdr>
    </w:div>
    <w:div w:id="1385636484">
      <w:bodyDiv w:val="1"/>
      <w:marLeft w:val="0"/>
      <w:marRight w:val="0"/>
      <w:marTop w:val="0"/>
      <w:marBottom w:val="0"/>
      <w:divBdr>
        <w:top w:val="none" w:sz="0" w:space="0" w:color="auto"/>
        <w:left w:val="none" w:sz="0" w:space="0" w:color="auto"/>
        <w:bottom w:val="none" w:sz="0" w:space="0" w:color="auto"/>
        <w:right w:val="none" w:sz="0" w:space="0" w:color="auto"/>
      </w:divBdr>
    </w:div>
    <w:div w:id="1437629667">
      <w:bodyDiv w:val="1"/>
      <w:marLeft w:val="0"/>
      <w:marRight w:val="0"/>
      <w:marTop w:val="0"/>
      <w:marBottom w:val="0"/>
      <w:divBdr>
        <w:top w:val="none" w:sz="0" w:space="0" w:color="auto"/>
        <w:left w:val="none" w:sz="0" w:space="0" w:color="auto"/>
        <w:bottom w:val="none" w:sz="0" w:space="0" w:color="auto"/>
        <w:right w:val="none" w:sz="0" w:space="0" w:color="auto"/>
      </w:divBdr>
    </w:div>
    <w:div w:id="1592426398">
      <w:bodyDiv w:val="1"/>
      <w:marLeft w:val="0"/>
      <w:marRight w:val="0"/>
      <w:marTop w:val="0"/>
      <w:marBottom w:val="0"/>
      <w:divBdr>
        <w:top w:val="none" w:sz="0" w:space="0" w:color="auto"/>
        <w:left w:val="none" w:sz="0" w:space="0" w:color="auto"/>
        <w:bottom w:val="none" w:sz="0" w:space="0" w:color="auto"/>
        <w:right w:val="none" w:sz="0" w:space="0" w:color="auto"/>
      </w:divBdr>
      <w:divsChild>
        <w:div w:id="716659654">
          <w:marLeft w:val="0"/>
          <w:marRight w:val="0"/>
          <w:marTop w:val="0"/>
          <w:marBottom w:val="0"/>
          <w:divBdr>
            <w:top w:val="none" w:sz="0" w:space="0" w:color="auto"/>
            <w:left w:val="none" w:sz="0" w:space="0" w:color="auto"/>
            <w:bottom w:val="none" w:sz="0" w:space="0" w:color="auto"/>
            <w:right w:val="none" w:sz="0" w:space="0" w:color="auto"/>
          </w:divBdr>
        </w:div>
      </w:divsChild>
    </w:div>
    <w:div w:id="1671785005">
      <w:bodyDiv w:val="1"/>
      <w:marLeft w:val="0"/>
      <w:marRight w:val="0"/>
      <w:marTop w:val="0"/>
      <w:marBottom w:val="0"/>
      <w:divBdr>
        <w:top w:val="none" w:sz="0" w:space="0" w:color="auto"/>
        <w:left w:val="none" w:sz="0" w:space="0" w:color="auto"/>
        <w:bottom w:val="none" w:sz="0" w:space="0" w:color="auto"/>
        <w:right w:val="none" w:sz="0" w:space="0" w:color="auto"/>
      </w:divBdr>
      <w:divsChild>
        <w:div w:id="1998217859">
          <w:marLeft w:val="0"/>
          <w:marRight w:val="0"/>
          <w:marTop w:val="0"/>
          <w:marBottom w:val="0"/>
          <w:divBdr>
            <w:top w:val="none" w:sz="0" w:space="0" w:color="auto"/>
            <w:left w:val="none" w:sz="0" w:space="0" w:color="auto"/>
            <w:bottom w:val="none" w:sz="0" w:space="0" w:color="auto"/>
            <w:right w:val="none" w:sz="0" w:space="0" w:color="auto"/>
          </w:divBdr>
        </w:div>
      </w:divsChild>
    </w:div>
    <w:div w:id="1717312090">
      <w:bodyDiv w:val="1"/>
      <w:marLeft w:val="0"/>
      <w:marRight w:val="0"/>
      <w:marTop w:val="0"/>
      <w:marBottom w:val="0"/>
      <w:divBdr>
        <w:top w:val="none" w:sz="0" w:space="0" w:color="auto"/>
        <w:left w:val="none" w:sz="0" w:space="0" w:color="auto"/>
        <w:bottom w:val="none" w:sz="0" w:space="0" w:color="auto"/>
        <w:right w:val="none" w:sz="0" w:space="0" w:color="auto"/>
      </w:divBdr>
      <w:divsChild>
        <w:div w:id="484398145">
          <w:marLeft w:val="0"/>
          <w:marRight w:val="0"/>
          <w:marTop w:val="0"/>
          <w:marBottom w:val="0"/>
          <w:divBdr>
            <w:top w:val="none" w:sz="0" w:space="0" w:color="auto"/>
            <w:left w:val="none" w:sz="0" w:space="0" w:color="auto"/>
            <w:bottom w:val="none" w:sz="0" w:space="0" w:color="auto"/>
            <w:right w:val="none" w:sz="0" w:space="0" w:color="auto"/>
          </w:divBdr>
        </w:div>
      </w:divsChild>
    </w:div>
    <w:div w:id="1730106667">
      <w:bodyDiv w:val="1"/>
      <w:marLeft w:val="0"/>
      <w:marRight w:val="0"/>
      <w:marTop w:val="0"/>
      <w:marBottom w:val="0"/>
      <w:divBdr>
        <w:top w:val="none" w:sz="0" w:space="0" w:color="auto"/>
        <w:left w:val="none" w:sz="0" w:space="0" w:color="auto"/>
        <w:bottom w:val="none" w:sz="0" w:space="0" w:color="auto"/>
        <w:right w:val="none" w:sz="0" w:space="0" w:color="auto"/>
      </w:divBdr>
    </w:div>
    <w:div w:id="1803842076">
      <w:bodyDiv w:val="1"/>
      <w:marLeft w:val="0"/>
      <w:marRight w:val="0"/>
      <w:marTop w:val="0"/>
      <w:marBottom w:val="0"/>
      <w:divBdr>
        <w:top w:val="none" w:sz="0" w:space="0" w:color="auto"/>
        <w:left w:val="none" w:sz="0" w:space="0" w:color="auto"/>
        <w:bottom w:val="none" w:sz="0" w:space="0" w:color="auto"/>
        <w:right w:val="none" w:sz="0" w:space="0" w:color="auto"/>
      </w:divBdr>
      <w:divsChild>
        <w:div w:id="619191394">
          <w:marLeft w:val="0"/>
          <w:marRight w:val="0"/>
          <w:marTop w:val="0"/>
          <w:marBottom w:val="0"/>
          <w:divBdr>
            <w:top w:val="none" w:sz="0" w:space="0" w:color="auto"/>
            <w:left w:val="none" w:sz="0" w:space="0" w:color="auto"/>
            <w:bottom w:val="none" w:sz="0" w:space="0" w:color="auto"/>
            <w:right w:val="none" w:sz="0" w:space="0" w:color="auto"/>
          </w:divBdr>
        </w:div>
      </w:divsChild>
    </w:div>
    <w:div w:id="1809206611">
      <w:bodyDiv w:val="1"/>
      <w:marLeft w:val="0"/>
      <w:marRight w:val="0"/>
      <w:marTop w:val="0"/>
      <w:marBottom w:val="0"/>
      <w:divBdr>
        <w:top w:val="none" w:sz="0" w:space="0" w:color="auto"/>
        <w:left w:val="none" w:sz="0" w:space="0" w:color="auto"/>
        <w:bottom w:val="none" w:sz="0" w:space="0" w:color="auto"/>
        <w:right w:val="none" w:sz="0" w:space="0" w:color="auto"/>
      </w:divBdr>
    </w:div>
    <w:div w:id="1811289026">
      <w:bodyDiv w:val="1"/>
      <w:marLeft w:val="0"/>
      <w:marRight w:val="0"/>
      <w:marTop w:val="0"/>
      <w:marBottom w:val="0"/>
      <w:divBdr>
        <w:top w:val="none" w:sz="0" w:space="0" w:color="auto"/>
        <w:left w:val="none" w:sz="0" w:space="0" w:color="auto"/>
        <w:bottom w:val="none" w:sz="0" w:space="0" w:color="auto"/>
        <w:right w:val="none" w:sz="0" w:space="0" w:color="auto"/>
      </w:divBdr>
      <w:divsChild>
        <w:div w:id="649216995">
          <w:marLeft w:val="0"/>
          <w:marRight w:val="0"/>
          <w:marTop w:val="0"/>
          <w:marBottom w:val="0"/>
          <w:divBdr>
            <w:top w:val="none" w:sz="0" w:space="0" w:color="auto"/>
            <w:left w:val="none" w:sz="0" w:space="0" w:color="auto"/>
            <w:bottom w:val="none" w:sz="0" w:space="0" w:color="auto"/>
            <w:right w:val="none" w:sz="0" w:space="0" w:color="auto"/>
          </w:divBdr>
        </w:div>
      </w:divsChild>
    </w:div>
    <w:div w:id="1860776843">
      <w:bodyDiv w:val="1"/>
      <w:marLeft w:val="0"/>
      <w:marRight w:val="0"/>
      <w:marTop w:val="0"/>
      <w:marBottom w:val="0"/>
      <w:divBdr>
        <w:top w:val="none" w:sz="0" w:space="0" w:color="auto"/>
        <w:left w:val="none" w:sz="0" w:space="0" w:color="auto"/>
        <w:bottom w:val="none" w:sz="0" w:space="0" w:color="auto"/>
        <w:right w:val="none" w:sz="0" w:space="0" w:color="auto"/>
      </w:divBdr>
    </w:div>
    <w:div w:id="1899323248">
      <w:bodyDiv w:val="1"/>
      <w:marLeft w:val="0"/>
      <w:marRight w:val="0"/>
      <w:marTop w:val="0"/>
      <w:marBottom w:val="0"/>
      <w:divBdr>
        <w:top w:val="none" w:sz="0" w:space="0" w:color="auto"/>
        <w:left w:val="none" w:sz="0" w:space="0" w:color="auto"/>
        <w:bottom w:val="none" w:sz="0" w:space="0" w:color="auto"/>
        <w:right w:val="none" w:sz="0" w:space="0" w:color="auto"/>
      </w:divBdr>
    </w:div>
    <w:div w:id="2008241199">
      <w:bodyDiv w:val="1"/>
      <w:marLeft w:val="0"/>
      <w:marRight w:val="0"/>
      <w:marTop w:val="0"/>
      <w:marBottom w:val="0"/>
      <w:divBdr>
        <w:top w:val="none" w:sz="0" w:space="0" w:color="auto"/>
        <w:left w:val="none" w:sz="0" w:space="0" w:color="auto"/>
        <w:bottom w:val="none" w:sz="0" w:space="0" w:color="auto"/>
        <w:right w:val="none" w:sz="0" w:space="0" w:color="auto"/>
      </w:divBdr>
    </w:div>
    <w:div w:id="205739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ww-next.courseleaf.com/courseleaf/courseleaf.cgi?page=/courseadmin/391/index.html&amp;step=showfullrecord" TargetMode="External"/><Relationship Id="rId18" Type="http://schemas.openxmlformats.org/officeDocument/2006/relationships/hyperlink" Target="https://uww-next.courseleaf.com/courseleaf/courseleaf.cgi?page=/courseadmin/941/index.html&amp;step=showfullrecord" TargetMode="External"/><Relationship Id="rId26" Type="http://schemas.openxmlformats.org/officeDocument/2006/relationships/hyperlink" Target="https://uww-next.courseleaf.com/courseleaf/courseleaf.cgi?page=/programadmin/591/index.html&amp;step=showfullrecord" TargetMode="External"/><Relationship Id="rId39" Type="http://schemas.openxmlformats.org/officeDocument/2006/relationships/hyperlink" Target="http://www.uww.edu/Documents/acadaff/UCC/2024-2025/CurricularSchedule20252026.docx" TargetMode="External"/><Relationship Id="rId21" Type="http://schemas.openxmlformats.org/officeDocument/2006/relationships/hyperlink" Target="https://uww-next.courseleaf.com/courseleaf/courseleaf.cgi?page=/courseadmin/3662/index.html&amp;step=showfullrecord" TargetMode="External"/><Relationship Id="rId34" Type="http://schemas.openxmlformats.org/officeDocument/2006/relationships/hyperlink" Target="https://uww-next.courseleaf.com/courseleaf/courseleaf.cgi?page=/courseadmin/7178/index.html&amp;step=showfullrecord"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uww-next.courseleaf.com/courseleaf/courseleaf.cgi?page=/courseadmin/393/index.html&amp;step=showfullrecord" TargetMode="External"/><Relationship Id="rId29" Type="http://schemas.openxmlformats.org/officeDocument/2006/relationships/hyperlink" Target="https://uww-next.courseleaf.com/courseleaf/courseleaf.cgi?page=/courseadmin/7218/index.html&amp;step=showfullrecor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ww-next.courseleaf.com/courseleaf/courseleaf.cgi?page=/specialtopicsadmin/69/index.html&amp;step=showfullrecord" TargetMode="External"/><Relationship Id="rId24" Type="http://schemas.openxmlformats.org/officeDocument/2006/relationships/hyperlink" Target="https://uww-next.courseleaf.com/courseleaf/courseleaf.cgi?page=/courseadmin/5209/index.html&amp;step=showfullrecord" TargetMode="External"/><Relationship Id="rId32" Type="http://schemas.openxmlformats.org/officeDocument/2006/relationships/hyperlink" Target="https://uww-next.courseleaf.com/courseleaf/courseleaf.cgi?page=/courseadmin/6825/index.html&amp;step=showfullrecord" TargetMode="External"/><Relationship Id="rId37" Type="http://schemas.openxmlformats.org/officeDocument/2006/relationships/hyperlink" Target="https://uww-next.courseleaf.com/courseleaf/courseleaf.cgi?page=/programadmin/451/index.html&amp;step=showfullrecord"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uww-next.courseleaf.com/courseleaf/courseleaf.cgi?page=/courseadmin/393/index.html&amp;step=showfullrecord" TargetMode="External"/><Relationship Id="rId23" Type="http://schemas.openxmlformats.org/officeDocument/2006/relationships/hyperlink" Target="https://uww-next.courseleaf.com/courseleaf/courseleaf.cgi?page=/courseadmin/1591/index.html&amp;step=showfullrecord" TargetMode="External"/><Relationship Id="rId28" Type="http://schemas.openxmlformats.org/officeDocument/2006/relationships/hyperlink" Target="https://uww-next.courseleaf.com/courseleaf/courseleaf.cgi?page=/programadmin/622/index.html&amp;step=showfullrecord" TargetMode="External"/><Relationship Id="rId36" Type="http://schemas.openxmlformats.org/officeDocument/2006/relationships/hyperlink" Target="https://uww-next.courseleaf.com/courseleaf/courseleaf.cgi?page=/programadmin/425/index.html&amp;step=showfullrecord" TargetMode="External"/><Relationship Id="rId10" Type="http://schemas.openxmlformats.org/officeDocument/2006/relationships/hyperlink" Target="https://uww-next.courseleaf.com/courseleaf/courseleaf.cgi?page=/specialtopicsadmin/25/index.html&amp;step=showfullrecord" TargetMode="External"/><Relationship Id="rId19" Type="http://schemas.openxmlformats.org/officeDocument/2006/relationships/hyperlink" Target="https://uww-next.courseleaf.com/courseleaf/courseleaf.cgi?page=/courseadmin/7185/index.html&amp;step=showfullrecord" TargetMode="External"/><Relationship Id="rId31" Type="http://schemas.openxmlformats.org/officeDocument/2006/relationships/hyperlink" Target="https://uww-next.courseleaf.com/courseleaf/courseleaf.cgi?page=/courseadmin/6961/index.html&amp;step=showfullrecord" TargetMode="External"/><Relationship Id="rId44"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uww.edu/Documents/acadaff/UCC/2024-2025/February%2028%20Minutes.docx" TargetMode="External"/><Relationship Id="rId14" Type="http://schemas.openxmlformats.org/officeDocument/2006/relationships/hyperlink" Target="https://uww-next.courseleaf.com/courseleaf/courseleaf.cgi?page=/courseadmin/391/index.html&amp;step=showfullrecord" TargetMode="External"/><Relationship Id="rId22" Type="http://schemas.openxmlformats.org/officeDocument/2006/relationships/hyperlink" Target="https://uww-next.courseleaf.com/courseleaf/courseleaf.cgi?page=/courseadmin/3804/index.html&amp;step=showfullrecord" TargetMode="External"/><Relationship Id="rId27" Type="http://schemas.openxmlformats.org/officeDocument/2006/relationships/hyperlink" Target="https://uww-next.courseleaf.com/courseleaf/courseleaf.cgi?page=/programadmin/215/index.html&amp;step=showfullrecord" TargetMode="External"/><Relationship Id="rId30" Type="http://schemas.openxmlformats.org/officeDocument/2006/relationships/hyperlink" Target="https://uww-next.courseleaf.com/courseleaf/courseleaf.cgi?page=/courseadmin/6961/index.html&amp;step=showfullrecord" TargetMode="External"/><Relationship Id="rId35" Type="http://schemas.openxmlformats.org/officeDocument/2006/relationships/hyperlink" Target="https://uww-next.courseleaf.com/courseleaf/courseleaf.cgi?page=/programadmin/289/index.html&amp;step=showfullrecord" TargetMode="External"/><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uww-next.courseleaf.com/courseleaf/courseleaf.cgi?page=/courseadmin/7181/index.html&amp;step=showfullrecord" TargetMode="External"/><Relationship Id="rId17" Type="http://schemas.openxmlformats.org/officeDocument/2006/relationships/hyperlink" Target="https://uww-next.courseleaf.com/courseleaf/courseleaf.cgi?page=/programadmin/130/index.html&amp;step=showfullrecord" TargetMode="External"/><Relationship Id="rId25" Type="http://schemas.openxmlformats.org/officeDocument/2006/relationships/hyperlink" Target="https://uww-next.courseleaf.com/courseleaf/courseleaf.cgi?page=/courseadmin/5141/index.html&amp;step=showfullrecord" TargetMode="External"/><Relationship Id="rId33" Type="http://schemas.openxmlformats.org/officeDocument/2006/relationships/hyperlink" Target="https://uww-next.courseleaf.com/courseleaf/courseleaf.cgi?page=/courseadmin/4736/index.html&amp;step=showfullrecord" TargetMode="External"/><Relationship Id="rId38" Type="http://schemas.openxmlformats.org/officeDocument/2006/relationships/hyperlink" Target="https://uww-next.courseleaf.com/courseleaf/courseleaf.cgi?page=/courseadmin/4422/index.html&amp;step=showfullrecord" TargetMode="External"/><Relationship Id="rId46" Type="http://schemas.openxmlformats.org/officeDocument/2006/relationships/fontTable" Target="fontTable.xml"/><Relationship Id="rId20" Type="http://schemas.openxmlformats.org/officeDocument/2006/relationships/hyperlink" Target="https://uww-next.courseleaf.com/courseleaf/courseleaf.cgi?page=/programadmin/712/index.html&amp;step=showfullrecord"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S6hgtMXo728hzbp3kKByQWZofw==">AMUW2mWQsemIUASr1bJv2c0HX6LZLqwCNfHDamwhdCSRFw8ecOK4buj0Z72gcGghw6hlQZAeVV03yPo/YNneTlHbaC3zHxysXtrJK5EkqBenTt4DdDJoHCs=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4B8702-928C-471A-8AC5-479F75AF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1800</Words>
  <Characters>10265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Aken, Kye Douglas</dc:creator>
  <cp:keywords/>
  <dc:description/>
  <cp:lastModifiedBy>Pfeifer, Becky</cp:lastModifiedBy>
  <cp:revision>10</cp:revision>
  <cp:lastPrinted>2025-04-04T18:57:00Z</cp:lastPrinted>
  <dcterms:created xsi:type="dcterms:W3CDTF">2025-03-31T16:04:00Z</dcterms:created>
  <dcterms:modified xsi:type="dcterms:W3CDTF">2025-04-04T20:31:00Z</dcterms:modified>
</cp:coreProperties>
</file>