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45A" w:rsidRDefault="00BA7824">
      <w:r>
        <w:t>The Great Cleanup poster for HR&amp;D Newsletter “Resources”:</w:t>
      </w:r>
    </w:p>
    <w:p w:rsidR="00BA7824" w:rsidRDefault="00BA7824"/>
    <w:p w:rsidR="00BA7824" w:rsidRDefault="00BA782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323215</wp:posOffset>
            </wp:positionV>
            <wp:extent cx="6324600" cy="8296275"/>
            <wp:effectExtent l="0" t="0" r="0" b="9525"/>
            <wp:wrapThrough wrapText="bothSides">
              <wp:wrapPolygon edited="0">
                <wp:start x="0" y="0"/>
                <wp:lineTo x="0" y="21575"/>
                <wp:lineTo x="21535" y="21575"/>
                <wp:lineTo x="21535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5" t="19403" r="65434" b="9949"/>
                    <a:stretch/>
                  </pic:blipFill>
                  <pic:spPr bwMode="auto">
                    <a:xfrm>
                      <a:off x="0" y="0"/>
                      <a:ext cx="6324600" cy="829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7824" w:rsidSect="00CB15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24"/>
    <w:rsid w:val="00066A9A"/>
    <w:rsid w:val="006A0935"/>
    <w:rsid w:val="00807389"/>
    <w:rsid w:val="00BA7824"/>
    <w:rsid w:val="00CB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869E6"/>
  <w15:chartTrackingRefBased/>
  <w15:docId w15:val="{AAEACA00-E2BA-4566-987D-048BC2FAD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ndara" w:eastAsiaTheme="minorHAnsi" w:hAnsi="Candar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53</Characters>
  <Application>Microsoft Office Word</Application>
  <DocSecurity>0</DocSecurity>
  <Lines>53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 Whitewater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Wimes, Wanda</dc:creator>
  <cp:keywords/>
  <dc:description/>
  <cp:lastModifiedBy>Wimes, Wanda</cp:lastModifiedBy>
  <cp:revision>1</cp:revision>
  <dcterms:created xsi:type="dcterms:W3CDTF">2019-08-16T20:24:00Z</dcterms:created>
  <dcterms:modified xsi:type="dcterms:W3CDTF">2019-08-16T20:26:00Z</dcterms:modified>
</cp:coreProperties>
</file>