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9" w:type="pct"/>
        <w:tblCellSpacing w:w="0" w:type="dxa"/>
        <w:tblInd w:w="-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2"/>
      </w:tblGrid>
      <w:tr w:rsidR="00DD49A8" w14:paraId="5BBE922B" w14:textId="77777777" w:rsidTr="00FA153C">
        <w:trPr>
          <w:tblCellSpacing w:w="0" w:type="dxa"/>
          <w:hidden/>
        </w:trPr>
        <w:tc>
          <w:tcPr>
            <w:tcW w:w="5000" w:type="pct"/>
            <w:vAlign w:val="center"/>
          </w:tcPr>
          <w:p w14:paraId="34B696A9" w14:textId="77777777" w:rsidR="00DD49A8" w:rsidRDefault="00DD49A8">
            <w:pPr>
              <w:rPr>
                <w:vanish/>
                <w:color w:val="336699"/>
                <w:sz w:val="16"/>
                <w:szCs w:val="16"/>
              </w:rPr>
            </w:pPr>
          </w:p>
        </w:tc>
      </w:tr>
    </w:tbl>
    <w:p w14:paraId="38FA69BB" w14:textId="46814675" w:rsidR="009718DD" w:rsidRDefault="002835CB" w:rsidP="000236B3">
      <w:pPr>
        <w:spacing w:before="100" w:beforeAutospacing="1" w:after="100" w:afterAutospacing="1"/>
        <w:ind w:left="-720" w:right="-72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9209E46" wp14:editId="75F36F66">
            <wp:simplePos x="0" y="0"/>
            <wp:positionH relativeFrom="column">
              <wp:posOffset>5419725</wp:posOffset>
            </wp:positionH>
            <wp:positionV relativeFrom="paragraph">
              <wp:posOffset>-697230</wp:posOffset>
            </wp:positionV>
            <wp:extent cx="876300" cy="1162050"/>
            <wp:effectExtent l="0" t="0" r="0" b="0"/>
            <wp:wrapThrough wrapText="bothSides">
              <wp:wrapPolygon edited="0">
                <wp:start x="0" y="0"/>
                <wp:lineTo x="0" y="21246"/>
                <wp:lineTo x="21130" y="21246"/>
                <wp:lineTo x="21130" y="0"/>
                <wp:lineTo x="0" y="0"/>
              </wp:wrapPolygon>
            </wp:wrapThrough>
            <wp:docPr id="5" name="Picture 3" descr="UW-Whitewater Police Bad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UW-Whitewater Police Badg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6EE84" w14:textId="1131A76E" w:rsidR="001D3879" w:rsidRDefault="000236B3" w:rsidP="001D3879">
      <w:pPr>
        <w:spacing w:before="100" w:beforeAutospacing="1" w:after="100" w:afterAutospacing="1"/>
        <w:ind w:left="-720" w:right="-720"/>
        <w:rPr>
          <w:noProof/>
        </w:rPr>
      </w:pPr>
      <w:r>
        <w:t>Greetings,</w:t>
      </w:r>
      <w:r w:rsidRPr="000236B3">
        <w:rPr>
          <w:noProof/>
        </w:rPr>
        <w:t xml:space="preserve"> </w:t>
      </w:r>
      <w:r w:rsidR="002835C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64D026" wp14:editId="5EDE4CB5">
                <wp:simplePos x="0" y="0"/>
                <wp:positionH relativeFrom="column">
                  <wp:posOffset>851535</wp:posOffset>
                </wp:positionH>
                <wp:positionV relativeFrom="paragraph">
                  <wp:posOffset>231140</wp:posOffset>
                </wp:positionV>
                <wp:extent cx="252095" cy="2667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40F81" w14:textId="77777777" w:rsidR="000236B3" w:rsidRDefault="000236B3" w:rsidP="000236B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4D0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7.05pt;margin-top:18.2pt;width:19.8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" filled="f" stroked="f">
                <v:textbox style="mso-fit-shape-to-text:t">
                  <w:txbxContent>
                    <w:p w14:paraId="2BA40F81" w14:textId="77777777" w:rsidR="000236B3" w:rsidRDefault="000236B3" w:rsidP="000236B3"/>
                  </w:txbxContent>
                </v:textbox>
              </v:shape>
            </w:pict>
          </mc:Fallback>
        </mc:AlternateContent>
      </w:r>
    </w:p>
    <w:p w14:paraId="79E93802" w14:textId="77777777" w:rsidR="000B0CCF" w:rsidRPr="00DD0798" w:rsidRDefault="00AB4EEF" w:rsidP="001D3879">
      <w:pPr>
        <w:spacing w:before="100" w:beforeAutospacing="1" w:after="100" w:afterAutospacing="1"/>
        <w:ind w:left="-720" w:right="-720"/>
        <w:rPr>
          <w:noProof/>
        </w:rPr>
      </w:pPr>
      <w:r>
        <w:t>Dave Gempler,</w:t>
      </w:r>
      <w:r w:rsidR="006B1912">
        <w:t xml:space="preserve"> Dan Kuehl</w:t>
      </w:r>
      <w:r w:rsidR="00DD0798" w:rsidRPr="00DD0798">
        <w:t xml:space="preserve"> and </w:t>
      </w:r>
      <w:r w:rsidR="00F730B1">
        <w:t>I are</w:t>
      </w:r>
      <w:r w:rsidR="00A44E23" w:rsidRPr="00DD0798">
        <w:t xml:space="preserve"> your</w:t>
      </w:r>
      <w:r w:rsidR="00123F75" w:rsidRPr="00DD0798">
        <w:t xml:space="preserve"> Instructor</w:t>
      </w:r>
      <w:r w:rsidR="00A44E23" w:rsidRPr="00DD0798">
        <w:t>s</w:t>
      </w:r>
      <w:r w:rsidR="008F255D" w:rsidRPr="00DD0798">
        <w:t xml:space="preserve"> for the </w:t>
      </w:r>
      <w:r w:rsidRPr="00D8616B">
        <w:t>I</w:t>
      </w:r>
      <w:r>
        <w:t xml:space="preserve">nternational </w:t>
      </w:r>
      <w:r w:rsidRPr="00D8616B">
        <w:t>P</w:t>
      </w:r>
      <w:r>
        <w:t xml:space="preserve">olice </w:t>
      </w:r>
      <w:r w:rsidRPr="00D8616B">
        <w:t>M</w:t>
      </w:r>
      <w:r>
        <w:t xml:space="preserve">ountain </w:t>
      </w:r>
      <w:r w:rsidRPr="00D8616B">
        <w:t>B</w:t>
      </w:r>
      <w:r>
        <w:t xml:space="preserve">ike </w:t>
      </w:r>
      <w:r w:rsidRPr="00D8616B">
        <w:t>A</w:t>
      </w:r>
      <w:r>
        <w:t>ssociation (</w:t>
      </w:r>
      <w:r w:rsidR="008F255D" w:rsidRPr="00DD0798">
        <w:t>IPMBA</w:t>
      </w:r>
      <w:r>
        <w:t>)</w:t>
      </w:r>
      <w:r w:rsidR="008F255D" w:rsidRPr="00DD0798">
        <w:t xml:space="preserve"> </w:t>
      </w:r>
      <w:r w:rsidR="004141C2" w:rsidRPr="00DD0798">
        <w:t>Police Cyclist</w:t>
      </w:r>
      <w:r w:rsidR="008F255D" w:rsidRPr="00DD0798">
        <w:t xml:space="preserve"> Course</w:t>
      </w:r>
      <w:r>
        <w:t xml:space="preserve"> being held at UW-Whitewater</w:t>
      </w:r>
      <w:r w:rsidR="00B0352A" w:rsidRPr="00DD0798">
        <w:t>.</w:t>
      </w:r>
      <w:r w:rsidR="008F255D" w:rsidRPr="00DD0798">
        <w:t xml:space="preserve"> </w:t>
      </w:r>
      <w:r w:rsidR="00982027" w:rsidRPr="00DD0798">
        <w:t xml:space="preserve">The </w:t>
      </w:r>
      <w:r w:rsidR="004141C2" w:rsidRPr="00DD0798">
        <w:t>Police Cyclist course</w:t>
      </w:r>
      <w:r w:rsidR="00982027" w:rsidRPr="00DD0798">
        <w:t xml:space="preserve"> will challenge </w:t>
      </w:r>
      <w:proofErr w:type="gramStart"/>
      <w:r w:rsidR="00982027" w:rsidRPr="00DD0798">
        <w:t>everyone</w:t>
      </w:r>
      <w:proofErr w:type="gramEnd"/>
      <w:r w:rsidR="00982027" w:rsidRPr="00DD0798">
        <w:t xml:space="preserve"> </w:t>
      </w:r>
      <w:r w:rsidR="00C55945" w:rsidRPr="00DD0798">
        <w:t>from the first-time cyclist</w:t>
      </w:r>
      <w:r w:rsidR="004141C2" w:rsidRPr="00DD0798">
        <w:t xml:space="preserve"> </w:t>
      </w:r>
      <w:r w:rsidR="00982027" w:rsidRPr="00DD0798">
        <w:t xml:space="preserve">to the experienced </w:t>
      </w:r>
      <w:r w:rsidR="00333F9D" w:rsidRPr="00DD0798">
        <w:t>rid</w:t>
      </w:r>
      <w:r w:rsidR="004141C2" w:rsidRPr="00DD0798">
        <w:t>er</w:t>
      </w:r>
      <w:r w:rsidR="00982027" w:rsidRPr="00DD0798">
        <w:t xml:space="preserve">.  </w:t>
      </w:r>
      <w:r w:rsidR="006B1912">
        <w:t>We</w:t>
      </w:r>
      <w:r w:rsidR="00986821" w:rsidRPr="00DD0798">
        <w:t xml:space="preserve"> </w:t>
      </w:r>
      <w:r w:rsidR="00B0352A" w:rsidRPr="00DD0798">
        <w:t xml:space="preserve">are strongly committed to </w:t>
      </w:r>
      <w:r w:rsidR="004141C2" w:rsidRPr="00DD0798">
        <w:t>ensuring you leave with a greater skill set</w:t>
      </w:r>
      <w:r w:rsidR="0022755C" w:rsidRPr="00DD0798">
        <w:t xml:space="preserve"> </w:t>
      </w:r>
      <w:r w:rsidR="00333F9D" w:rsidRPr="00DD0798">
        <w:t>and are more comfortable and relaxed as a Police C</w:t>
      </w:r>
      <w:r w:rsidR="004141C2" w:rsidRPr="00DD0798">
        <w:t xml:space="preserve">yclist </w:t>
      </w:r>
      <w:r w:rsidR="00986821" w:rsidRPr="00DD0798">
        <w:t xml:space="preserve">at the end of that </w:t>
      </w:r>
      <w:r w:rsidR="00982027" w:rsidRPr="00DD0798">
        <w:t>week, which is the purpose of this “heads-up” letter to you.</w:t>
      </w:r>
      <w:r w:rsidR="001E5FA6" w:rsidRPr="00DD0798">
        <w:t xml:space="preserve"> </w:t>
      </w:r>
    </w:p>
    <w:p w14:paraId="0316A0E3" w14:textId="77777777" w:rsidR="000B0CCF" w:rsidRPr="00F730B1" w:rsidRDefault="000B0CCF" w:rsidP="000B0CCF">
      <w:pPr>
        <w:spacing w:before="100" w:beforeAutospacing="1" w:after="100" w:afterAutospacing="1"/>
        <w:ind w:left="-720" w:right="-720"/>
        <w:rPr>
          <w:b/>
        </w:rPr>
      </w:pPr>
      <w:r w:rsidRPr="00F730B1">
        <w:rPr>
          <w:b/>
        </w:rPr>
        <w:t>General preparation</w:t>
      </w:r>
    </w:p>
    <w:p w14:paraId="1626D732" w14:textId="77777777" w:rsidR="009718DD" w:rsidRPr="00D8616B" w:rsidRDefault="009718DD" w:rsidP="009718DD">
      <w:pPr>
        <w:spacing w:before="100" w:beforeAutospacing="1" w:after="100" w:afterAutospacing="1"/>
        <w:ind w:left="-720" w:right="-720"/>
      </w:pPr>
      <w:r w:rsidRPr="00D8616B">
        <w:t xml:space="preserve">If you are a bit rusty or haven’t ridden a bicycle in quite some time, please get out and ride!  Effort is essential, but effort alone will not guarantee success or certification. Familiarization is a key component and cornerstone of police cycling. Increase your familiarization right away and get out and ride.  </w:t>
      </w:r>
    </w:p>
    <w:p w14:paraId="6B1A4B84" w14:textId="77777777" w:rsidR="009718DD" w:rsidRPr="00D8616B" w:rsidRDefault="009718DD" w:rsidP="009718DD">
      <w:pPr>
        <w:spacing w:before="100" w:beforeAutospacing="1" w:after="100" w:afterAutospacing="1"/>
        <w:ind w:left="-720" w:right="-720"/>
      </w:pPr>
      <w:r w:rsidRPr="00D8616B">
        <w:t xml:space="preserve">At times the police </w:t>
      </w:r>
      <w:proofErr w:type="gramStart"/>
      <w:r w:rsidRPr="00D8616B">
        <w:t>cyclist</w:t>
      </w:r>
      <w:proofErr w:type="gramEnd"/>
      <w:r w:rsidRPr="00D8616B">
        <w:t xml:space="preserve"> course can be physically demanding, as can many parts of this job. Preparation for this course can make it much more enjoyable. Simply bicycling for 30 minutes a day a few times a week will help prepare and familiarize your body for this </w:t>
      </w:r>
      <w:r w:rsidR="00587A80" w:rsidRPr="00D8616B">
        <w:t>four-day</w:t>
      </w:r>
      <w:r w:rsidRPr="00D8616B">
        <w:t xml:space="preserve"> course. </w:t>
      </w:r>
    </w:p>
    <w:p w14:paraId="6ACFFA31" w14:textId="77777777" w:rsidR="009718DD" w:rsidRPr="00D8616B" w:rsidRDefault="009718DD" w:rsidP="009718DD">
      <w:pPr>
        <w:spacing w:before="100" w:beforeAutospacing="1" w:after="100" w:afterAutospacing="1"/>
        <w:ind w:left="-720" w:right="-720"/>
      </w:pPr>
      <w:r>
        <w:t>You will need to bring with you a copy of</w:t>
      </w:r>
      <w:r w:rsidRPr="00D8616B">
        <w:t xml:space="preserve"> </w:t>
      </w:r>
      <w:r w:rsidRPr="00D05E2D">
        <w:rPr>
          <w:i/>
        </w:rPr>
        <w:t>T</w:t>
      </w:r>
      <w:r w:rsidRPr="00D05E2D">
        <w:rPr>
          <w:b/>
          <w:bCs/>
          <w:i/>
        </w:rPr>
        <w:t>he Complete Guide to Public Safety Cycling</w:t>
      </w:r>
      <w:r>
        <w:rPr>
          <w:b/>
          <w:bCs/>
          <w:i/>
        </w:rPr>
        <w:t xml:space="preserve"> – 2</w:t>
      </w:r>
      <w:r w:rsidRPr="00D05E2D">
        <w:rPr>
          <w:b/>
          <w:bCs/>
          <w:i/>
          <w:vertAlign w:val="superscript"/>
        </w:rPr>
        <w:t>nd</w:t>
      </w:r>
      <w:r>
        <w:rPr>
          <w:b/>
          <w:bCs/>
          <w:i/>
        </w:rPr>
        <w:t xml:space="preserve"> Edition.</w:t>
      </w:r>
      <w:r>
        <w:t xml:space="preserve"> You can find this on Amazon </w:t>
      </w:r>
      <w:r w:rsidRPr="00D05E2D">
        <w:rPr>
          <w:b/>
        </w:rPr>
        <w:t>(</w:t>
      </w:r>
      <w:hyperlink r:id="rId8" w:history="1">
        <w:r w:rsidRPr="00DF306E">
          <w:rPr>
            <w:rStyle w:val="Hyperlink"/>
            <w:b/>
          </w:rPr>
          <w:t>http://www.amazon.com/Complete-Guide-Public-Safety-Cycling/dp/0763744336</w:t>
        </w:r>
      </w:hyperlink>
      <w:r>
        <w:t xml:space="preserve">) or at larger bookstores such as Barnes &amp; Noble. Please bring this book with you on the first day of class. Also, please take a moment to </w:t>
      </w:r>
      <w:r w:rsidRPr="00D8616B">
        <w:t>familiarize yourself with</w:t>
      </w:r>
      <w:r>
        <w:t xml:space="preserve"> this book as it will be used during lesson plans throughout the week. </w:t>
      </w:r>
      <w:r w:rsidRPr="00D8616B">
        <w:t>You must achieve 76% or better on the basic knowledge written test on the final day</w:t>
      </w:r>
      <w:r>
        <w:t xml:space="preserve"> to pass the course</w:t>
      </w:r>
      <w:r w:rsidRPr="00D8616B">
        <w:t xml:space="preserve">. </w:t>
      </w:r>
    </w:p>
    <w:p w14:paraId="47BE11BA" w14:textId="77777777" w:rsidR="009718DD" w:rsidRDefault="009718DD" w:rsidP="009718DD">
      <w:pPr>
        <w:spacing w:before="120" w:after="120"/>
        <w:ind w:left="-720" w:right="-720"/>
      </w:pPr>
      <w:r w:rsidRPr="00D8616B">
        <w:t xml:space="preserve">Please make sure you have a properly sized mountain bike that is in good mechanical condition. Ensure you have tools, pump, </w:t>
      </w:r>
      <w:r>
        <w:t xml:space="preserve">bicycle light, </w:t>
      </w:r>
      <w:r w:rsidRPr="00D8616B">
        <w:t xml:space="preserve">and spare tubes. (Refer to the equipment list in the attached document).  Dress appropriately.  Weather in Wisconsin can vary from warm and balmy to cool and rain, so please </w:t>
      </w:r>
      <w:proofErr w:type="gramStart"/>
      <w:r w:rsidRPr="00D8616B">
        <w:t>plan ahead</w:t>
      </w:r>
      <w:proofErr w:type="gramEnd"/>
      <w:r w:rsidRPr="00D8616B">
        <w:t xml:space="preserve"> and dress for the weather. We will conduct the course in most any weather conditions – Please be prepared</w:t>
      </w:r>
      <w:r>
        <w:t>.</w:t>
      </w:r>
    </w:p>
    <w:p w14:paraId="61BAE403" w14:textId="77777777" w:rsidR="009718DD" w:rsidRPr="009718DD" w:rsidRDefault="000B0CCF" w:rsidP="000236B3">
      <w:pPr>
        <w:spacing w:before="120" w:after="120"/>
        <w:ind w:left="-720" w:right="-720"/>
      </w:pPr>
      <w:r w:rsidRPr="00DD0798">
        <w:t>Below are the tentative</w:t>
      </w:r>
      <w:r w:rsidR="00C52117" w:rsidRPr="00DD0798">
        <w:t xml:space="preserve"> dates/</w:t>
      </w:r>
      <w:r w:rsidRPr="00DD0798">
        <w:t xml:space="preserve"> times for the class</w:t>
      </w:r>
      <w:r w:rsidR="00C52117" w:rsidRPr="00DD0798">
        <w:t xml:space="preserve"> and are subject to change at the </w:t>
      </w:r>
      <w:proofErr w:type="gramStart"/>
      <w:r w:rsidR="00C52117" w:rsidRPr="00DD0798">
        <w:t>Instructor</w:t>
      </w:r>
      <w:proofErr w:type="gramEnd"/>
      <w:r w:rsidR="00C52117" w:rsidRPr="00DD0798">
        <w:t>(s) discretion</w:t>
      </w:r>
      <w:r w:rsidR="00330BBC" w:rsidRPr="00DD0798">
        <w:t>:</w:t>
      </w:r>
    </w:p>
    <w:p w14:paraId="59CA1FF4" w14:textId="77777777" w:rsidR="00EF0E62" w:rsidRPr="00BF1E9E" w:rsidRDefault="004C0516" w:rsidP="000236B3">
      <w:pPr>
        <w:spacing w:before="120" w:after="120"/>
        <w:ind w:left="-720" w:right="-720"/>
        <w:rPr>
          <w:b/>
          <w:highlight w:val="yellow"/>
        </w:rPr>
      </w:pPr>
      <w:r>
        <w:rPr>
          <w:b/>
          <w:highlight w:val="yellow"/>
        </w:rPr>
        <w:t xml:space="preserve">-Monday        </w:t>
      </w:r>
      <w:r w:rsidR="00330BBC" w:rsidRPr="00BF1E9E">
        <w:rPr>
          <w:b/>
          <w:highlight w:val="yellow"/>
        </w:rPr>
        <w:t xml:space="preserve"> 7a-4p</w:t>
      </w:r>
      <w:r w:rsidR="00EF0E62" w:rsidRPr="00BF1E9E">
        <w:rPr>
          <w:b/>
          <w:highlight w:val="yellow"/>
        </w:rPr>
        <w:t xml:space="preserve">                                     </w:t>
      </w:r>
      <w:r>
        <w:rPr>
          <w:b/>
          <w:highlight w:val="yellow"/>
        </w:rPr>
        <w:t xml:space="preserve">-Tuesday        </w:t>
      </w:r>
      <w:r w:rsidR="00330BBC" w:rsidRPr="00BF1E9E">
        <w:rPr>
          <w:b/>
          <w:highlight w:val="yellow"/>
        </w:rPr>
        <w:t xml:space="preserve"> 7a-4p</w:t>
      </w:r>
    </w:p>
    <w:p w14:paraId="3A38BDD1" w14:textId="77777777" w:rsidR="009718DD" w:rsidRDefault="004C0516" w:rsidP="009718DD">
      <w:pPr>
        <w:ind w:left="-720" w:right="-720"/>
        <w:rPr>
          <w:b/>
        </w:rPr>
      </w:pPr>
      <w:r>
        <w:rPr>
          <w:b/>
          <w:highlight w:val="yellow"/>
        </w:rPr>
        <w:t>-</w:t>
      </w:r>
      <w:r w:rsidR="00330BBC" w:rsidRPr="00BF1E9E">
        <w:rPr>
          <w:b/>
          <w:highlight w:val="yellow"/>
        </w:rPr>
        <w:t xml:space="preserve">Wednesday  </w:t>
      </w:r>
      <w:r w:rsidR="0022755C" w:rsidRPr="00BF1E9E">
        <w:rPr>
          <w:b/>
          <w:highlight w:val="yellow"/>
        </w:rPr>
        <w:t xml:space="preserve"> </w:t>
      </w:r>
      <w:r w:rsidR="00330BBC" w:rsidRPr="00BF1E9E">
        <w:rPr>
          <w:b/>
          <w:highlight w:val="yellow"/>
        </w:rPr>
        <w:t>2p-11p</w:t>
      </w:r>
      <w:r w:rsidR="0022755C" w:rsidRPr="00BF1E9E">
        <w:rPr>
          <w:b/>
          <w:highlight w:val="yellow"/>
        </w:rPr>
        <w:t xml:space="preserve"> (Night </w:t>
      </w:r>
      <w:proofErr w:type="gramStart"/>
      <w:r w:rsidR="0022755C" w:rsidRPr="00BF1E9E">
        <w:rPr>
          <w:b/>
          <w:highlight w:val="yellow"/>
        </w:rPr>
        <w:t>ride)</w:t>
      </w:r>
      <w:r w:rsidR="00F239C1">
        <w:rPr>
          <w:b/>
          <w:highlight w:val="yellow"/>
        </w:rPr>
        <w:t xml:space="preserve"> </w:t>
      </w:r>
      <w:r w:rsidR="00EF0E62" w:rsidRPr="00BF1E9E">
        <w:rPr>
          <w:b/>
          <w:highlight w:val="yellow"/>
        </w:rPr>
        <w:t xml:space="preserve">  </w:t>
      </w:r>
      <w:proofErr w:type="gramEnd"/>
      <w:r w:rsidR="00EF0E62" w:rsidRPr="00BF1E9E">
        <w:rPr>
          <w:b/>
          <w:highlight w:val="yellow"/>
        </w:rPr>
        <w:t xml:space="preserve">          </w:t>
      </w:r>
      <w:r>
        <w:rPr>
          <w:b/>
          <w:highlight w:val="yellow"/>
        </w:rPr>
        <w:t xml:space="preserve">-Thursday *    </w:t>
      </w:r>
      <w:r w:rsidR="0024666B">
        <w:rPr>
          <w:b/>
          <w:highlight w:val="yellow"/>
        </w:rPr>
        <w:t xml:space="preserve"> 9a-4</w:t>
      </w:r>
      <w:r w:rsidR="00330BBC" w:rsidRPr="00BF1E9E">
        <w:rPr>
          <w:b/>
          <w:highlight w:val="yellow"/>
        </w:rPr>
        <w:t>p</w:t>
      </w:r>
    </w:p>
    <w:p w14:paraId="2DD6BD2A" w14:textId="77777777" w:rsidR="009718DD" w:rsidRDefault="009718DD" w:rsidP="009718DD">
      <w:pPr>
        <w:ind w:left="-720" w:right="-720"/>
        <w:rPr>
          <w:b/>
        </w:rPr>
      </w:pPr>
    </w:p>
    <w:p w14:paraId="2223BD9D" w14:textId="77777777" w:rsidR="004C0516" w:rsidRDefault="004C0516" w:rsidP="004C0516">
      <w:pPr>
        <w:ind w:left="-720" w:right="-720"/>
        <w:rPr>
          <w:b/>
        </w:rPr>
      </w:pPr>
      <w:r>
        <w:rPr>
          <w:b/>
        </w:rPr>
        <w:t>*Generally, if the John Muir trail system in the Kettle Moraine – Southern Unit</w:t>
      </w:r>
      <w:r w:rsidR="0067230D">
        <w:rPr>
          <w:b/>
        </w:rPr>
        <w:t xml:space="preserve"> is</w:t>
      </w:r>
      <w:r>
        <w:rPr>
          <w:b/>
        </w:rPr>
        <w:t xml:space="preserve"> open, after the written test we try to ride out there. If you personally own a mountain bike and want to bring it for this trail ride, it is encouraged but not mandatory.</w:t>
      </w:r>
      <w:r w:rsidR="0067230D">
        <w:rPr>
          <w:b/>
        </w:rPr>
        <w:t xml:space="preserve"> </w:t>
      </w:r>
      <w:r w:rsidR="0067230D" w:rsidRPr="0067230D">
        <w:rPr>
          <w:b/>
          <w:sz w:val="16"/>
        </w:rPr>
        <w:t>More info on the trails can be found here:</w:t>
      </w:r>
      <w:r w:rsidR="0067230D" w:rsidRPr="0067230D">
        <w:rPr>
          <w:sz w:val="16"/>
        </w:rPr>
        <w:t xml:space="preserve"> </w:t>
      </w:r>
      <w:hyperlink r:id="rId9" w:history="1">
        <w:r w:rsidR="0067230D" w:rsidRPr="0067230D">
          <w:rPr>
            <w:rStyle w:val="Hyperlink"/>
            <w:b/>
            <w:sz w:val="16"/>
          </w:rPr>
          <w:t>https://dnr.wi.gov/topic/parks/name/kms/trails.html</w:t>
        </w:r>
      </w:hyperlink>
      <w:r w:rsidR="0067230D">
        <w:rPr>
          <w:b/>
        </w:rPr>
        <w:t xml:space="preserve"> </w:t>
      </w:r>
    </w:p>
    <w:p w14:paraId="502E0334" w14:textId="77777777" w:rsidR="004C0516" w:rsidRDefault="004C0516" w:rsidP="004C0516">
      <w:pPr>
        <w:ind w:left="-720" w:right="-720"/>
        <w:rPr>
          <w:b/>
        </w:rPr>
      </w:pPr>
    </w:p>
    <w:p w14:paraId="103DD38F" w14:textId="77777777" w:rsidR="009718DD" w:rsidRDefault="009718DD" w:rsidP="009718DD">
      <w:pPr>
        <w:ind w:left="-720" w:right="-720"/>
        <w:rPr>
          <w:b/>
        </w:rPr>
      </w:pPr>
      <w:r>
        <w:rPr>
          <w:rStyle w:val="Strong"/>
          <w:rFonts w:ascii="Arial" w:hAnsi="Arial" w:cs="Arial"/>
          <w:color w:val="000000"/>
          <w:sz w:val="22"/>
          <w:szCs w:val="22"/>
          <w:shd w:val="clear" w:color="auto" w:fill="FFFF00"/>
        </w:rPr>
        <w:t>Course check in is at 7:00AM Monday</w:t>
      </w:r>
      <w:r w:rsidR="002C5ADC">
        <w:rPr>
          <w:rStyle w:val="Strong"/>
          <w:rFonts w:ascii="Arial" w:hAnsi="Arial" w:cs="Arial"/>
          <w:color w:val="000000"/>
          <w:sz w:val="22"/>
          <w:szCs w:val="22"/>
          <w:shd w:val="clear" w:color="auto" w:fill="FFFF00"/>
        </w:rPr>
        <w:t xml:space="preserve"> </w:t>
      </w:r>
      <w:r>
        <w:rPr>
          <w:rStyle w:val="Strong"/>
          <w:rFonts w:ascii="Arial" w:hAnsi="Arial" w:cs="Arial"/>
          <w:color w:val="000000"/>
          <w:sz w:val="22"/>
          <w:szCs w:val="22"/>
          <w:shd w:val="clear" w:color="auto" w:fill="FFFF00"/>
        </w:rPr>
        <w:t>at Esker Hall, Room 1</w:t>
      </w:r>
      <w:r w:rsidR="00FE0BC0">
        <w:rPr>
          <w:rStyle w:val="Strong"/>
          <w:rFonts w:ascii="Arial" w:hAnsi="Arial" w:cs="Arial"/>
          <w:color w:val="000000"/>
          <w:sz w:val="22"/>
          <w:szCs w:val="22"/>
          <w:shd w:val="clear" w:color="auto" w:fill="FFFF00"/>
        </w:rPr>
        <w:t>18</w:t>
      </w:r>
      <w:r>
        <w:rPr>
          <w:rStyle w:val="Strong"/>
          <w:rFonts w:ascii="Arial" w:hAnsi="Arial" w:cs="Arial"/>
          <w:color w:val="000000"/>
          <w:sz w:val="22"/>
          <w:szCs w:val="22"/>
          <w:shd w:val="clear" w:color="auto" w:fill="FFFF00"/>
        </w:rPr>
        <w:t> (420 N. Prairie St. Whitewater, WI 53190)</w:t>
      </w:r>
    </w:p>
    <w:p w14:paraId="2EE9DD7B" w14:textId="77777777" w:rsidR="009718DD" w:rsidRDefault="009718DD" w:rsidP="009718DD">
      <w:pPr>
        <w:ind w:left="-720" w:right="-720"/>
        <w:rPr>
          <w:b/>
        </w:rPr>
      </w:pPr>
    </w:p>
    <w:p w14:paraId="5CE28AED" w14:textId="77777777" w:rsidR="009718DD" w:rsidRDefault="009718DD" w:rsidP="009718DD">
      <w:pPr>
        <w:ind w:left="-720" w:right="-720"/>
        <w:rPr>
          <w:b/>
        </w:rPr>
      </w:pPr>
    </w:p>
    <w:p w14:paraId="79F89EBB" w14:textId="77777777" w:rsidR="009718DD" w:rsidRDefault="009718DD" w:rsidP="009718DD">
      <w:pPr>
        <w:ind w:left="-720" w:right="-720"/>
        <w:rPr>
          <w:b/>
        </w:rPr>
      </w:pPr>
    </w:p>
    <w:p w14:paraId="51EE56B5" w14:textId="77777777" w:rsidR="002D3BFF" w:rsidRDefault="002D3BFF" w:rsidP="009718DD">
      <w:pPr>
        <w:ind w:left="-720" w:right="-720"/>
        <w:rPr>
          <w:rFonts w:ascii="Arial" w:hAnsi="Arial" w:cs="Arial"/>
          <w:color w:val="000000"/>
          <w:sz w:val="22"/>
          <w:szCs w:val="22"/>
        </w:rPr>
      </w:pPr>
    </w:p>
    <w:p w14:paraId="3F813173" w14:textId="77777777" w:rsidR="00F239C1" w:rsidRDefault="00F239C1" w:rsidP="009718DD">
      <w:pPr>
        <w:ind w:left="-720" w:right="-720"/>
        <w:rPr>
          <w:rFonts w:ascii="Arial" w:hAnsi="Arial" w:cs="Arial"/>
          <w:color w:val="000000"/>
          <w:sz w:val="22"/>
          <w:szCs w:val="22"/>
        </w:rPr>
      </w:pPr>
    </w:p>
    <w:p w14:paraId="5A52DE7E" w14:textId="77777777" w:rsidR="00F239C1" w:rsidRDefault="00F239C1" w:rsidP="009718DD">
      <w:pPr>
        <w:ind w:left="-720" w:right="-720"/>
        <w:rPr>
          <w:rFonts w:ascii="Arial" w:hAnsi="Arial" w:cs="Arial"/>
          <w:color w:val="000000"/>
          <w:sz w:val="22"/>
          <w:szCs w:val="22"/>
        </w:rPr>
      </w:pPr>
    </w:p>
    <w:p w14:paraId="382E802F" w14:textId="77777777" w:rsidR="00F239C1" w:rsidRDefault="00F239C1" w:rsidP="009718DD">
      <w:pPr>
        <w:ind w:left="-720" w:right="-720"/>
        <w:rPr>
          <w:rFonts w:ascii="Arial" w:hAnsi="Arial" w:cs="Arial"/>
          <w:color w:val="000000"/>
          <w:sz w:val="22"/>
          <w:szCs w:val="22"/>
        </w:rPr>
      </w:pPr>
    </w:p>
    <w:p w14:paraId="6AF860F1" w14:textId="77777777" w:rsidR="00F239C1" w:rsidRDefault="00F239C1" w:rsidP="009718DD">
      <w:pPr>
        <w:ind w:left="-720" w:right="-720"/>
        <w:rPr>
          <w:rFonts w:ascii="Arial" w:hAnsi="Arial" w:cs="Arial"/>
          <w:color w:val="000000"/>
          <w:sz w:val="22"/>
          <w:szCs w:val="22"/>
        </w:rPr>
      </w:pPr>
    </w:p>
    <w:p w14:paraId="55ABDD88" w14:textId="77777777" w:rsidR="009718DD" w:rsidRPr="009718DD" w:rsidRDefault="004C0516" w:rsidP="009718DD">
      <w:pPr>
        <w:ind w:left="-720" w:right="-720"/>
        <w:rPr>
          <w:b/>
        </w:rPr>
      </w:pPr>
      <w:r>
        <w:rPr>
          <w:rFonts w:ascii="Arial" w:hAnsi="Arial" w:cs="Arial"/>
          <w:color w:val="000000"/>
          <w:sz w:val="22"/>
          <w:szCs w:val="22"/>
        </w:rPr>
        <w:t xml:space="preserve">Parking is available in </w:t>
      </w:r>
      <w:r w:rsidR="009718DD">
        <w:rPr>
          <w:rFonts w:ascii="Arial" w:hAnsi="Arial" w:cs="Arial"/>
          <w:color w:val="000000"/>
          <w:sz w:val="22"/>
          <w:szCs w:val="22"/>
        </w:rPr>
        <w:t>Lot 4, which is across the street from Esker Hall. I've attached a c</w:t>
      </w:r>
      <w:r w:rsidR="007337CC">
        <w:rPr>
          <w:rFonts w:ascii="Arial" w:hAnsi="Arial" w:cs="Arial"/>
          <w:color w:val="000000"/>
          <w:sz w:val="22"/>
          <w:szCs w:val="22"/>
        </w:rPr>
        <w:t>ampus map, equipment checklist</w:t>
      </w:r>
      <w:r w:rsidR="009718DD">
        <w:rPr>
          <w:rFonts w:ascii="Arial" w:hAnsi="Arial" w:cs="Arial"/>
          <w:color w:val="000000"/>
          <w:sz w:val="22"/>
          <w:szCs w:val="22"/>
        </w:rPr>
        <w:t>, and PAR-Q questionnaire to complete and bring to class. You will be able to securely stor</w:t>
      </w:r>
      <w:r w:rsidR="00F216E0">
        <w:rPr>
          <w:rFonts w:ascii="Arial" w:hAnsi="Arial" w:cs="Arial"/>
          <w:color w:val="000000"/>
          <w:sz w:val="22"/>
          <w:szCs w:val="22"/>
        </w:rPr>
        <w:t>e your bikes at Esker Hall during the course</w:t>
      </w:r>
      <w:r w:rsidR="009718DD">
        <w:rPr>
          <w:rFonts w:ascii="Arial" w:hAnsi="Arial" w:cs="Arial"/>
          <w:color w:val="000000"/>
          <w:sz w:val="22"/>
          <w:szCs w:val="22"/>
        </w:rPr>
        <w:t xml:space="preserve">, if desired, to avoid having to transport </w:t>
      </w:r>
      <w:r w:rsidR="00981779">
        <w:rPr>
          <w:rFonts w:ascii="Arial" w:hAnsi="Arial" w:cs="Arial"/>
          <w:color w:val="000000"/>
          <w:sz w:val="22"/>
          <w:szCs w:val="22"/>
        </w:rPr>
        <w:t>them every day</w:t>
      </w:r>
      <w:r w:rsidR="009718DD">
        <w:rPr>
          <w:rFonts w:ascii="Arial" w:hAnsi="Arial" w:cs="Arial"/>
          <w:color w:val="000000"/>
          <w:sz w:val="22"/>
          <w:szCs w:val="22"/>
        </w:rPr>
        <w:t>.</w:t>
      </w:r>
    </w:p>
    <w:p w14:paraId="3D5E9E78" w14:textId="77777777" w:rsidR="009718DD" w:rsidRDefault="009718DD" w:rsidP="000236B3">
      <w:pPr>
        <w:ind w:left="-720" w:right="-720"/>
        <w:rPr>
          <w:color w:val="000000"/>
        </w:rPr>
      </w:pPr>
    </w:p>
    <w:p w14:paraId="71F2494B" w14:textId="77777777" w:rsidR="00DB6104" w:rsidRPr="00330BBC" w:rsidRDefault="00EF0E62" w:rsidP="000236B3">
      <w:pPr>
        <w:ind w:left="-720" w:right="-720"/>
      </w:pPr>
      <w:r>
        <w:rPr>
          <w:color w:val="000000"/>
        </w:rPr>
        <w:t>We believe this is exciting training and strive to make it a stress-free, enjoyable, and rewarding week for everyone! </w:t>
      </w:r>
      <w:r w:rsidR="000B0CCF">
        <w:rPr>
          <w:color w:val="000000"/>
        </w:rPr>
        <w:t xml:space="preserve">As </w:t>
      </w:r>
      <w:r w:rsidR="00C55945">
        <w:rPr>
          <w:color w:val="000000"/>
        </w:rPr>
        <w:t>i</w:t>
      </w:r>
      <w:r w:rsidR="000B0CCF">
        <w:rPr>
          <w:color w:val="000000"/>
        </w:rPr>
        <w:t>nstructor</w:t>
      </w:r>
      <w:r w:rsidR="00A26938">
        <w:rPr>
          <w:color w:val="000000"/>
        </w:rPr>
        <w:t>s, we</w:t>
      </w:r>
      <w:r w:rsidR="00A45817">
        <w:rPr>
          <w:color w:val="000000"/>
        </w:rPr>
        <w:t xml:space="preserve"> </w:t>
      </w:r>
      <w:r w:rsidR="00F730B1">
        <w:rPr>
          <w:color w:val="000000"/>
        </w:rPr>
        <w:t>look forward to this course</w:t>
      </w:r>
      <w:r w:rsidR="0022755C">
        <w:rPr>
          <w:color w:val="000000"/>
        </w:rPr>
        <w:t xml:space="preserve"> all year long</w:t>
      </w:r>
      <w:r w:rsidR="00A26938">
        <w:rPr>
          <w:color w:val="000000"/>
        </w:rPr>
        <w:t xml:space="preserve"> with the goal of </w:t>
      </w:r>
      <w:r w:rsidR="00A45817">
        <w:rPr>
          <w:color w:val="000000"/>
        </w:rPr>
        <w:t>maximiz</w:t>
      </w:r>
      <w:r w:rsidR="00A26938">
        <w:rPr>
          <w:color w:val="000000"/>
        </w:rPr>
        <w:t xml:space="preserve">ing </w:t>
      </w:r>
      <w:r w:rsidR="00A45817">
        <w:rPr>
          <w:color w:val="000000"/>
        </w:rPr>
        <w:t xml:space="preserve">our </w:t>
      </w:r>
      <w:r w:rsidR="00214072">
        <w:rPr>
          <w:color w:val="000000"/>
        </w:rPr>
        <w:t>abilit</w:t>
      </w:r>
      <w:r w:rsidR="00A26938">
        <w:rPr>
          <w:color w:val="000000"/>
        </w:rPr>
        <w:t>y</w:t>
      </w:r>
      <w:r w:rsidR="00214072">
        <w:rPr>
          <w:color w:val="000000"/>
        </w:rPr>
        <w:t xml:space="preserve"> to impart knowledge to</w:t>
      </w:r>
      <w:r w:rsidR="00F730B1">
        <w:rPr>
          <w:color w:val="000000"/>
        </w:rPr>
        <w:t xml:space="preserve"> those who strive to learn.</w:t>
      </w:r>
      <w:r w:rsidR="00DB6104" w:rsidRPr="00DB6104">
        <w:rPr>
          <w:color w:val="000000"/>
        </w:rPr>
        <w:t xml:space="preserve"> </w:t>
      </w:r>
    </w:p>
    <w:p w14:paraId="76F2AB11" w14:textId="77777777" w:rsidR="009718DD" w:rsidRDefault="009718DD" w:rsidP="000236B3">
      <w:pPr>
        <w:ind w:left="-720" w:right="-720"/>
      </w:pPr>
    </w:p>
    <w:p w14:paraId="5699AFDF" w14:textId="77777777" w:rsidR="00A26938" w:rsidRPr="00DD0798" w:rsidRDefault="00A26938" w:rsidP="000236B3">
      <w:pPr>
        <w:ind w:left="-720" w:right="-720"/>
      </w:pPr>
      <w:r>
        <w:t>If you have any question</w:t>
      </w:r>
      <w:r w:rsidR="00EF0E62">
        <w:t>s or concerns, please contact us</w:t>
      </w:r>
      <w:r>
        <w:t xml:space="preserve"> at </w:t>
      </w:r>
      <w:hyperlink r:id="rId10" w:history="1">
        <w:r w:rsidR="00981779" w:rsidRPr="00492FEF">
          <w:rPr>
            <w:rStyle w:val="Hyperlink"/>
          </w:rPr>
          <w:t>Kuehld@uww.edu</w:t>
        </w:r>
      </w:hyperlink>
      <w:r w:rsidR="00EF0E62">
        <w:t xml:space="preserve"> /262-9</w:t>
      </w:r>
      <w:r w:rsidR="00D52973">
        <w:t>03-9098</w:t>
      </w:r>
      <w:r w:rsidR="00EF0E62" w:rsidRPr="00DD0798">
        <w:rPr>
          <w:b/>
        </w:rPr>
        <w:t xml:space="preserve"> </w:t>
      </w:r>
      <w:r w:rsidR="00EF0E62" w:rsidRPr="00DD0798">
        <w:t xml:space="preserve">or </w:t>
      </w:r>
      <w:hyperlink r:id="rId11" w:history="1">
        <w:r w:rsidR="00C55945" w:rsidRPr="00C509F7">
          <w:rPr>
            <w:rStyle w:val="Hyperlink"/>
          </w:rPr>
          <w:t>Servic@uww.edu/</w:t>
        </w:r>
      </w:hyperlink>
      <w:r w:rsidR="00EF0E62" w:rsidRPr="00DD0798">
        <w:t xml:space="preserve"> 262-</w:t>
      </w:r>
      <w:r w:rsidR="00C55945">
        <w:t>949-5943</w:t>
      </w:r>
      <w:r w:rsidR="00DD0798">
        <w:t>.</w:t>
      </w:r>
      <w:r w:rsidR="00AB4EEF">
        <w:t xml:space="preserve"> </w:t>
      </w:r>
    </w:p>
    <w:p w14:paraId="60FCF239" w14:textId="77777777" w:rsidR="000236B3" w:rsidRDefault="000236B3" w:rsidP="000236B3">
      <w:pPr>
        <w:ind w:left="-720" w:right="-720"/>
      </w:pPr>
    </w:p>
    <w:p w14:paraId="62E56A58" w14:textId="77777777" w:rsidR="000B0CCF" w:rsidRDefault="004D0AE9" w:rsidP="000236B3">
      <w:pPr>
        <w:ind w:left="-720" w:right="-720"/>
      </w:pPr>
      <w:r>
        <w:t>We</w:t>
      </w:r>
      <w:r w:rsidR="00214072" w:rsidRPr="008206DC">
        <w:t xml:space="preserve"> look forward to meeting </w:t>
      </w:r>
      <w:r>
        <w:t xml:space="preserve">and working with you </w:t>
      </w:r>
      <w:r w:rsidR="00906360" w:rsidRPr="008206DC">
        <w:t xml:space="preserve">in </w:t>
      </w:r>
      <w:r w:rsidR="006E442B">
        <w:t>May</w:t>
      </w:r>
      <w:r w:rsidR="008206DC" w:rsidRPr="008206DC">
        <w:t>!</w:t>
      </w:r>
      <w:r w:rsidR="00A26938" w:rsidRPr="008206DC">
        <w:t xml:space="preserve">  </w:t>
      </w:r>
    </w:p>
    <w:p w14:paraId="162D928E" w14:textId="77777777" w:rsidR="00A26938" w:rsidRDefault="00A26938" w:rsidP="000B0CCF">
      <w:pPr>
        <w:spacing w:before="240"/>
        <w:ind w:left="-720" w:right="-720"/>
      </w:pPr>
      <w:r>
        <w:t xml:space="preserve">Sincerely, </w:t>
      </w:r>
    </w:p>
    <w:p w14:paraId="6D5C0A3B" w14:textId="77777777" w:rsidR="00366BD3" w:rsidRDefault="00366BD3" w:rsidP="00B77EBE">
      <w:pPr>
        <w:ind w:left="-720" w:right="-720"/>
      </w:pPr>
    </w:p>
    <w:p w14:paraId="7F015F8F" w14:textId="77777777" w:rsidR="00EF0E62" w:rsidRPr="00DD0798" w:rsidRDefault="00C55945" w:rsidP="00EF0E62">
      <w:pPr>
        <w:ind w:left="-720" w:right="-720"/>
      </w:pPr>
      <w:r>
        <w:t>Lieutenant</w:t>
      </w:r>
      <w:r w:rsidR="000B0CCF">
        <w:t xml:space="preserve"> Cal Servi</w:t>
      </w:r>
      <w:r w:rsidR="00EF0E62">
        <w:t xml:space="preserve">                                   </w:t>
      </w:r>
      <w:r w:rsidR="00EF0E62" w:rsidRPr="00DD0798">
        <w:t xml:space="preserve">Officer </w:t>
      </w:r>
      <w:r>
        <w:t>Dan Kuehl</w:t>
      </w:r>
    </w:p>
    <w:p w14:paraId="72BBE0F7" w14:textId="77777777" w:rsidR="00796960" w:rsidRPr="00DD0798" w:rsidRDefault="000B0CCF" w:rsidP="00B77EBE">
      <w:pPr>
        <w:ind w:left="-720" w:right="-720"/>
      </w:pPr>
      <w:r w:rsidRPr="00DD0798">
        <w:t>UW-Whitewater Police Department</w:t>
      </w:r>
      <w:r w:rsidR="00EF0E62" w:rsidRPr="00DD0798">
        <w:t xml:space="preserve">           UW-Whitewater Police Department</w:t>
      </w:r>
    </w:p>
    <w:p w14:paraId="2CB252DA" w14:textId="77777777" w:rsidR="00DB6104" w:rsidRDefault="00796960" w:rsidP="000236B3">
      <w:pPr>
        <w:ind w:left="-720" w:right="-720"/>
      </w:pPr>
      <w:r w:rsidRPr="00DD0798">
        <w:t>PCI</w:t>
      </w:r>
      <w:r w:rsidR="000B0CCF" w:rsidRPr="00DD0798">
        <w:t xml:space="preserve"> #1305</w:t>
      </w:r>
      <w:r w:rsidR="00EF0E62" w:rsidRPr="00DD0798">
        <w:t xml:space="preserve"> </w:t>
      </w:r>
      <w:r w:rsidR="00EF0E62" w:rsidRPr="00DD0798">
        <w:tab/>
      </w:r>
      <w:r w:rsidR="00EF0E62" w:rsidRPr="00DD0798">
        <w:tab/>
      </w:r>
      <w:r w:rsidR="00EF0E62" w:rsidRPr="00DD0798">
        <w:tab/>
      </w:r>
      <w:r w:rsidR="00EF0E62" w:rsidRPr="00DD0798">
        <w:tab/>
        <w:t xml:space="preserve">         PCI#1</w:t>
      </w:r>
      <w:r w:rsidR="00C55945">
        <w:t>708</w:t>
      </w:r>
    </w:p>
    <w:p w14:paraId="5021370E" w14:textId="77777777" w:rsidR="009718DD" w:rsidRDefault="009718DD" w:rsidP="000236B3">
      <w:pPr>
        <w:ind w:left="-720" w:right="-720"/>
      </w:pPr>
    </w:p>
    <w:p w14:paraId="254A0754" w14:textId="77777777" w:rsidR="009718DD" w:rsidRDefault="009718DD" w:rsidP="009718DD">
      <w:pPr>
        <w:jc w:val="center"/>
      </w:pPr>
    </w:p>
    <w:p w14:paraId="2407E2EE" w14:textId="77777777" w:rsidR="009718DD" w:rsidRDefault="009718DD" w:rsidP="009718DD"/>
    <w:p w14:paraId="5D998DE4" w14:textId="77777777" w:rsidR="00C55945" w:rsidRDefault="00C55945" w:rsidP="009718DD">
      <w:pPr>
        <w:jc w:val="center"/>
        <w:rPr>
          <w:sz w:val="22"/>
        </w:rPr>
      </w:pPr>
    </w:p>
    <w:p w14:paraId="66E53DF7" w14:textId="77777777" w:rsidR="00C55945" w:rsidRDefault="00C55945" w:rsidP="009718DD">
      <w:pPr>
        <w:jc w:val="center"/>
        <w:rPr>
          <w:sz w:val="22"/>
        </w:rPr>
      </w:pPr>
    </w:p>
    <w:p w14:paraId="03871A48" w14:textId="77777777" w:rsidR="00C55945" w:rsidRDefault="00C55945" w:rsidP="009718DD">
      <w:pPr>
        <w:jc w:val="center"/>
        <w:rPr>
          <w:sz w:val="22"/>
        </w:rPr>
      </w:pPr>
    </w:p>
    <w:p w14:paraId="7107DEB2" w14:textId="77777777" w:rsidR="00C55945" w:rsidRDefault="00C55945" w:rsidP="009718DD">
      <w:pPr>
        <w:jc w:val="center"/>
        <w:rPr>
          <w:sz w:val="22"/>
        </w:rPr>
      </w:pPr>
    </w:p>
    <w:p w14:paraId="55F748C0" w14:textId="77777777" w:rsidR="00C55945" w:rsidRDefault="00C55945" w:rsidP="009718DD">
      <w:pPr>
        <w:jc w:val="center"/>
        <w:rPr>
          <w:sz w:val="22"/>
        </w:rPr>
      </w:pPr>
    </w:p>
    <w:p w14:paraId="0AAED1C8" w14:textId="77777777" w:rsidR="00C55945" w:rsidRDefault="00C55945" w:rsidP="009718DD">
      <w:pPr>
        <w:jc w:val="center"/>
        <w:rPr>
          <w:sz w:val="22"/>
        </w:rPr>
      </w:pPr>
    </w:p>
    <w:p w14:paraId="6FB2ABF0" w14:textId="77777777" w:rsidR="00C55945" w:rsidRDefault="00C55945" w:rsidP="009718DD">
      <w:pPr>
        <w:jc w:val="center"/>
        <w:rPr>
          <w:sz w:val="22"/>
        </w:rPr>
      </w:pPr>
    </w:p>
    <w:p w14:paraId="347AFE90" w14:textId="77777777" w:rsidR="00C55945" w:rsidRDefault="00C55945" w:rsidP="009718DD">
      <w:pPr>
        <w:jc w:val="center"/>
        <w:rPr>
          <w:sz w:val="22"/>
        </w:rPr>
      </w:pPr>
    </w:p>
    <w:p w14:paraId="6D84B533" w14:textId="77777777" w:rsidR="002D3BFF" w:rsidRDefault="002D3BFF" w:rsidP="009718DD">
      <w:pPr>
        <w:jc w:val="center"/>
        <w:rPr>
          <w:sz w:val="22"/>
        </w:rPr>
      </w:pPr>
    </w:p>
    <w:p w14:paraId="17284C08" w14:textId="77777777" w:rsidR="009718DD" w:rsidRDefault="009718DD" w:rsidP="009718DD">
      <w:pPr>
        <w:jc w:val="center"/>
        <w:rPr>
          <w:sz w:val="22"/>
        </w:rPr>
      </w:pPr>
      <w:r>
        <w:rPr>
          <w:sz w:val="22"/>
        </w:rPr>
        <w:t xml:space="preserve">UNIVERSITY </w:t>
      </w:r>
      <w:r w:rsidR="00C55945">
        <w:rPr>
          <w:sz w:val="22"/>
        </w:rPr>
        <w:t>OF WISCONSIN WHITEWATER POLICE DEPARTMENT</w:t>
      </w:r>
    </w:p>
    <w:p w14:paraId="7FF994F6" w14:textId="58263B62" w:rsidR="00C55945" w:rsidRDefault="002835CB" w:rsidP="009718DD">
      <w:pPr>
        <w:jc w:val="center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8752" behindDoc="1" locked="0" layoutInCell="1" allowOverlap="1" wp14:anchorId="5D923126" wp14:editId="7C0564A8">
            <wp:simplePos x="0" y="0"/>
            <wp:positionH relativeFrom="column">
              <wp:posOffset>2686050</wp:posOffset>
            </wp:positionH>
            <wp:positionV relativeFrom="paragraph">
              <wp:posOffset>119380</wp:posOffset>
            </wp:positionV>
            <wp:extent cx="714375" cy="947420"/>
            <wp:effectExtent l="0" t="0" r="0" b="0"/>
            <wp:wrapThrough wrapText="bothSides">
              <wp:wrapPolygon edited="0">
                <wp:start x="0" y="0"/>
                <wp:lineTo x="0" y="21282"/>
                <wp:lineTo x="21312" y="21282"/>
                <wp:lineTo x="21312" y="0"/>
                <wp:lineTo x="0" y="0"/>
              </wp:wrapPolygon>
            </wp:wrapThrough>
            <wp:docPr id="6" name="Picture 1" descr="UW-Whitewater Police Bad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UW-Whitewater Police Badge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49B34" w14:textId="77777777" w:rsidR="00C55945" w:rsidRDefault="00C55945" w:rsidP="009718DD">
      <w:pPr>
        <w:jc w:val="center"/>
        <w:rPr>
          <w:sz w:val="22"/>
        </w:rPr>
      </w:pPr>
    </w:p>
    <w:p w14:paraId="0B52DADB" w14:textId="77777777" w:rsidR="00C55945" w:rsidRDefault="00C55945" w:rsidP="009718DD">
      <w:pPr>
        <w:jc w:val="center"/>
        <w:rPr>
          <w:sz w:val="22"/>
        </w:rPr>
      </w:pPr>
    </w:p>
    <w:p w14:paraId="04A2C98C" w14:textId="77777777" w:rsidR="00C55945" w:rsidRDefault="00C55945" w:rsidP="009718DD">
      <w:pPr>
        <w:jc w:val="center"/>
        <w:rPr>
          <w:sz w:val="22"/>
        </w:rPr>
      </w:pPr>
    </w:p>
    <w:p w14:paraId="741AA5FF" w14:textId="77777777" w:rsidR="00C55945" w:rsidRDefault="00C55945" w:rsidP="009718DD">
      <w:pPr>
        <w:jc w:val="center"/>
        <w:rPr>
          <w:sz w:val="22"/>
        </w:rPr>
      </w:pPr>
    </w:p>
    <w:p w14:paraId="3D5F12EF" w14:textId="77777777" w:rsidR="00C55945" w:rsidRDefault="00C55945" w:rsidP="009718DD">
      <w:pPr>
        <w:jc w:val="center"/>
        <w:rPr>
          <w:sz w:val="22"/>
        </w:rPr>
      </w:pPr>
    </w:p>
    <w:p w14:paraId="036638DD" w14:textId="77777777" w:rsidR="00C55945" w:rsidRDefault="00C55945" w:rsidP="009718DD">
      <w:pPr>
        <w:jc w:val="center"/>
        <w:rPr>
          <w:sz w:val="22"/>
        </w:rPr>
      </w:pPr>
    </w:p>
    <w:p w14:paraId="03A02831" w14:textId="77777777" w:rsidR="009718DD" w:rsidRDefault="009718DD" w:rsidP="009718DD">
      <w:pPr>
        <w:jc w:val="center"/>
        <w:rPr>
          <w:sz w:val="22"/>
        </w:rPr>
      </w:pPr>
      <w:r>
        <w:rPr>
          <w:sz w:val="22"/>
        </w:rPr>
        <w:t>Phone (262) 472-4660        Fax (262) 472-5746</w:t>
      </w:r>
    </w:p>
    <w:p w14:paraId="3232923B" w14:textId="77777777" w:rsidR="009718DD" w:rsidRPr="00F239C1" w:rsidRDefault="009718DD" w:rsidP="00F239C1">
      <w:pPr>
        <w:jc w:val="center"/>
        <w:rPr>
          <w:sz w:val="22"/>
        </w:rPr>
      </w:pPr>
      <w:r>
        <w:rPr>
          <w:sz w:val="22"/>
        </w:rPr>
        <w:t>Goodhue Hall   734 West Starin Road   Whitewater, WI 53190-1790</w:t>
      </w:r>
    </w:p>
    <w:sectPr w:rsidR="009718DD" w:rsidRPr="00F239C1" w:rsidSect="00DB6104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A37C3" w14:textId="77777777" w:rsidR="00FC30D0" w:rsidRDefault="00FC30D0" w:rsidP="00FA153C">
      <w:r>
        <w:separator/>
      </w:r>
    </w:p>
  </w:endnote>
  <w:endnote w:type="continuationSeparator" w:id="0">
    <w:p w14:paraId="640A690F" w14:textId="77777777" w:rsidR="00FC30D0" w:rsidRDefault="00FC30D0" w:rsidP="00FA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0C90C" w14:textId="77777777" w:rsidR="00FC30D0" w:rsidRDefault="00FC30D0" w:rsidP="00FA153C">
      <w:r>
        <w:separator/>
      </w:r>
    </w:p>
  </w:footnote>
  <w:footnote w:type="continuationSeparator" w:id="0">
    <w:p w14:paraId="7B2DB64E" w14:textId="77777777" w:rsidR="00FC30D0" w:rsidRDefault="00FC30D0" w:rsidP="00FA1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7E0A5" w14:textId="7A0ACF7C" w:rsidR="00EC1EF3" w:rsidRDefault="002835CB" w:rsidP="000236B3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2500FF" wp14:editId="6DB4037B">
          <wp:simplePos x="0" y="0"/>
          <wp:positionH relativeFrom="column">
            <wp:posOffset>-112395</wp:posOffset>
          </wp:positionH>
          <wp:positionV relativeFrom="paragraph">
            <wp:posOffset>213360</wp:posOffset>
          </wp:positionV>
          <wp:extent cx="5303520" cy="508000"/>
          <wp:effectExtent l="0" t="0" r="0" b="0"/>
          <wp:wrapNone/>
          <wp:docPr id="1" name="Picture 4" descr="UW-Whitewater University Police Depart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UW-Whitewater University Police Depart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723B"/>
    <w:multiLevelType w:val="hybridMultilevel"/>
    <w:tmpl w:val="0F56B2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4F327328"/>
    <w:multiLevelType w:val="hybridMultilevel"/>
    <w:tmpl w:val="15C0C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577D7"/>
    <w:multiLevelType w:val="hybridMultilevel"/>
    <w:tmpl w:val="7C1CB4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C937830"/>
    <w:multiLevelType w:val="hybridMultilevel"/>
    <w:tmpl w:val="8612F67A"/>
    <w:lvl w:ilvl="0" w:tplc="5F5E0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2333704">
    <w:abstractNumId w:val="1"/>
  </w:num>
  <w:num w:numId="2" w16cid:durableId="1723290842">
    <w:abstractNumId w:val="0"/>
  </w:num>
  <w:num w:numId="3" w16cid:durableId="85688254">
    <w:abstractNumId w:val="2"/>
  </w:num>
  <w:num w:numId="4" w16cid:durableId="2024890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A8"/>
    <w:rsid w:val="000236B3"/>
    <w:rsid w:val="00024A60"/>
    <w:rsid w:val="0007472E"/>
    <w:rsid w:val="000A1B91"/>
    <w:rsid w:val="000A6E8C"/>
    <w:rsid w:val="000B0CCF"/>
    <w:rsid w:val="000D3F81"/>
    <w:rsid w:val="000F4E16"/>
    <w:rsid w:val="00123F75"/>
    <w:rsid w:val="00135E69"/>
    <w:rsid w:val="00153D81"/>
    <w:rsid w:val="00162E08"/>
    <w:rsid w:val="00183063"/>
    <w:rsid w:val="00187DE9"/>
    <w:rsid w:val="001B03FD"/>
    <w:rsid w:val="001C0559"/>
    <w:rsid w:val="001C4AAE"/>
    <w:rsid w:val="001D3879"/>
    <w:rsid w:val="001E5FA6"/>
    <w:rsid w:val="00210A05"/>
    <w:rsid w:val="00214072"/>
    <w:rsid w:val="0022755C"/>
    <w:rsid w:val="0024666B"/>
    <w:rsid w:val="0025643C"/>
    <w:rsid w:val="0028102A"/>
    <w:rsid w:val="002835CB"/>
    <w:rsid w:val="002C5ADC"/>
    <w:rsid w:val="002D0903"/>
    <w:rsid w:val="002D3BFF"/>
    <w:rsid w:val="002E5AC6"/>
    <w:rsid w:val="00330BBC"/>
    <w:rsid w:val="00333F9D"/>
    <w:rsid w:val="0035323F"/>
    <w:rsid w:val="00366BD3"/>
    <w:rsid w:val="00367154"/>
    <w:rsid w:val="00372A86"/>
    <w:rsid w:val="00377101"/>
    <w:rsid w:val="003E4A23"/>
    <w:rsid w:val="004141C2"/>
    <w:rsid w:val="00425DAC"/>
    <w:rsid w:val="004551B9"/>
    <w:rsid w:val="004C0516"/>
    <w:rsid w:val="004D0AE9"/>
    <w:rsid w:val="004E1F17"/>
    <w:rsid w:val="0052683A"/>
    <w:rsid w:val="005427EB"/>
    <w:rsid w:val="00544D75"/>
    <w:rsid w:val="00563B1E"/>
    <w:rsid w:val="00587A80"/>
    <w:rsid w:val="005910CB"/>
    <w:rsid w:val="005A4496"/>
    <w:rsid w:val="005D285C"/>
    <w:rsid w:val="005F2D8E"/>
    <w:rsid w:val="00605AFB"/>
    <w:rsid w:val="006300E8"/>
    <w:rsid w:val="006721D0"/>
    <w:rsid w:val="0067230D"/>
    <w:rsid w:val="006A72C9"/>
    <w:rsid w:val="006B1912"/>
    <w:rsid w:val="006E291D"/>
    <w:rsid w:val="006E442B"/>
    <w:rsid w:val="007337CC"/>
    <w:rsid w:val="00753B0D"/>
    <w:rsid w:val="00767B50"/>
    <w:rsid w:val="007851E4"/>
    <w:rsid w:val="00794D6C"/>
    <w:rsid w:val="00796960"/>
    <w:rsid w:val="007A3384"/>
    <w:rsid w:val="007C3F5E"/>
    <w:rsid w:val="007D2769"/>
    <w:rsid w:val="0081327D"/>
    <w:rsid w:val="008206DC"/>
    <w:rsid w:val="00827349"/>
    <w:rsid w:val="00872F59"/>
    <w:rsid w:val="008E650A"/>
    <w:rsid w:val="008F255D"/>
    <w:rsid w:val="00902F1B"/>
    <w:rsid w:val="00906360"/>
    <w:rsid w:val="00925F7A"/>
    <w:rsid w:val="009718DD"/>
    <w:rsid w:val="00981779"/>
    <w:rsid w:val="00982027"/>
    <w:rsid w:val="00986821"/>
    <w:rsid w:val="009964E3"/>
    <w:rsid w:val="009B56FB"/>
    <w:rsid w:val="009C3617"/>
    <w:rsid w:val="009D7B3B"/>
    <w:rsid w:val="00A16B47"/>
    <w:rsid w:val="00A174EC"/>
    <w:rsid w:val="00A2187A"/>
    <w:rsid w:val="00A26938"/>
    <w:rsid w:val="00A44E23"/>
    <w:rsid w:val="00A45817"/>
    <w:rsid w:val="00A62725"/>
    <w:rsid w:val="00A84380"/>
    <w:rsid w:val="00AB4EEF"/>
    <w:rsid w:val="00AD634A"/>
    <w:rsid w:val="00B0352A"/>
    <w:rsid w:val="00B2330A"/>
    <w:rsid w:val="00B76747"/>
    <w:rsid w:val="00B77EBE"/>
    <w:rsid w:val="00BF1E9E"/>
    <w:rsid w:val="00C025B2"/>
    <w:rsid w:val="00C153EE"/>
    <w:rsid w:val="00C35E25"/>
    <w:rsid w:val="00C474A9"/>
    <w:rsid w:val="00C52117"/>
    <w:rsid w:val="00C55945"/>
    <w:rsid w:val="00C632DF"/>
    <w:rsid w:val="00CC1692"/>
    <w:rsid w:val="00CD579A"/>
    <w:rsid w:val="00D52973"/>
    <w:rsid w:val="00D616ED"/>
    <w:rsid w:val="00D94B3A"/>
    <w:rsid w:val="00DB6104"/>
    <w:rsid w:val="00DD0798"/>
    <w:rsid w:val="00DD49A8"/>
    <w:rsid w:val="00DF1D5C"/>
    <w:rsid w:val="00E3181A"/>
    <w:rsid w:val="00E3660A"/>
    <w:rsid w:val="00E43DBC"/>
    <w:rsid w:val="00E62BD0"/>
    <w:rsid w:val="00EA32F9"/>
    <w:rsid w:val="00EA5423"/>
    <w:rsid w:val="00EC1EF3"/>
    <w:rsid w:val="00ED5393"/>
    <w:rsid w:val="00EF0E62"/>
    <w:rsid w:val="00F14488"/>
    <w:rsid w:val="00F216E0"/>
    <w:rsid w:val="00F239C1"/>
    <w:rsid w:val="00F3496B"/>
    <w:rsid w:val="00F730B1"/>
    <w:rsid w:val="00F77B06"/>
    <w:rsid w:val="00FA153C"/>
    <w:rsid w:val="00FC30D0"/>
    <w:rsid w:val="00FD0251"/>
    <w:rsid w:val="00FE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9FBE881"/>
  <w15:chartTrackingRefBased/>
  <w15:docId w15:val="{1BDFCFA8-AAF2-471D-89DD-41261D7E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Hyperlink">
    <w:name w:val="Hyperlink"/>
    <w:rsid w:val="00DD49A8"/>
    <w:rPr>
      <w:color w:val="0000FF"/>
      <w:u w:val="single"/>
    </w:rPr>
  </w:style>
  <w:style w:type="character" w:styleId="Emphasis">
    <w:name w:val="Emphasis"/>
    <w:qFormat/>
    <w:rsid w:val="00DD49A8"/>
    <w:rPr>
      <w:i/>
      <w:iCs/>
    </w:rPr>
  </w:style>
  <w:style w:type="paragraph" w:styleId="Header">
    <w:name w:val="header"/>
    <w:basedOn w:val="Normal"/>
    <w:link w:val="HeaderChar"/>
    <w:rsid w:val="00FA15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A153C"/>
    <w:rPr>
      <w:sz w:val="24"/>
      <w:szCs w:val="24"/>
    </w:rPr>
  </w:style>
  <w:style w:type="paragraph" w:styleId="Footer">
    <w:name w:val="footer"/>
    <w:basedOn w:val="Normal"/>
    <w:link w:val="FooterChar"/>
    <w:rsid w:val="00FA15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A153C"/>
    <w:rPr>
      <w:sz w:val="24"/>
      <w:szCs w:val="24"/>
    </w:rPr>
  </w:style>
  <w:style w:type="character" w:customStyle="1" w:styleId="main-title3">
    <w:name w:val="main-title3"/>
    <w:rsid w:val="00187DE9"/>
    <w:rPr>
      <w:b/>
      <w:bCs/>
      <w:sz w:val="37"/>
      <w:szCs w:val="37"/>
    </w:rPr>
  </w:style>
  <w:style w:type="paragraph" w:styleId="NormalWeb">
    <w:name w:val="Normal (Web)"/>
    <w:basedOn w:val="Normal"/>
    <w:uiPriority w:val="99"/>
    <w:unhideWhenUsed/>
    <w:rsid w:val="00366BD3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F77B0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718DD"/>
    <w:rPr>
      <w:b/>
      <w:bCs/>
    </w:rPr>
  </w:style>
  <w:style w:type="character" w:styleId="UnresolvedMention">
    <w:name w:val="Unresolved Mention"/>
    <w:uiPriority w:val="99"/>
    <w:semiHidden/>
    <w:unhideWhenUsed/>
    <w:rsid w:val="0098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9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0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Complete-Guide-Public-Safety-Cycling/dp/076374433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c@uww.ed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ehld@uww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nr.wi.gov/topic/parks/name/kms/trails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3504</Characters>
  <Application>Microsoft Office Word</Application>
  <DocSecurity>0</DocSecurity>
  <Lines>92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Subject:</vt:lpstr>
    </vt:vector>
  </TitlesOfParts>
  <Company>International Police Mountain Bike Association</Company>
  <LinksUpToDate>false</LinksUpToDate>
  <CharactersWithSpaces>4158</CharactersWithSpaces>
  <SharedDoc>false</SharedDoc>
  <HLinks>
    <vt:vector size="24" baseType="variant">
      <vt:variant>
        <vt:i4>5767208</vt:i4>
      </vt:variant>
      <vt:variant>
        <vt:i4>9</vt:i4>
      </vt:variant>
      <vt:variant>
        <vt:i4>0</vt:i4>
      </vt:variant>
      <vt:variant>
        <vt:i4>5</vt:i4>
      </vt:variant>
      <vt:variant>
        <vt:lpwstr>mailto:Servic@uww.edu/</vt:lpwstr>
      </vt:variant>
      <vt:variant>
        <vt:lpwstr/>
      </vt:variant>
      <vt:variant>
        <vt:i4>8192084</vt:i4>
      </vt:variant>
      <vt:variant>
        <vt:i4>6</vt:i4>
      </vt:variant>
      <vt:variant>
        <vt:i4>0</vt:i4>
      </vt:variant>
      <vt:variant>
        <vt:i4>5</vt:i4>
      </vt:variant>
      <vt:variant>
        <vt:lpwstr>mailto:Kuehld@uww.edu</vt:lpwstr>
      </vt:variant>
      <vt:variant>
        <vt:lpwstr/>
      </vt:variant>
      <vt:variant>
        <vt:i4>3932284</vt:i4>
      </vt:variant>
      <vt:variant>
        <vt:i4>3</vt:i4>
      </vt:variant>
      <vt:variant>
        <vt:i4>0</vt:i4>
      </vt:variant>
      <vt:variant>
        <vt:i4>5</vt:i4>
      </vt:variant>
      <vt:variant>
        <vt:lpwstr>https://dnr.wi.gov/topic/parks/name/kms/trails.html</vt:lpwstr>
      </vt:variant>
      <vt:variant>
        <vt:lpwstr/>
      </vt:variant>
      <vt:variant>
        <vt:i4>327684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http://www.amazon.com/Complete-Guide-Public-Safety-Cycling/dp/0763744336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</dc:title>
  <dc:subject/>
  <dc:creator>Information Systems</dc:creator>
  <cp:keywords/>
  <cp:lastModifiedBy>Klubertanz, Luke</cp:lastModifiedBy>
  <cp:revision>2</cp:revision>
  <cp:lastPrinted>2025-04-16T16:31:00Z</cp:lastPrinted>
  <dcterms:created xsi:type="dcterms:W3CDTF">2025-11-14T19:27:00Z</dcterms:created>
  <dcterms:modified xsi:type="dcterms:W3CDTF">2025-11-14T19:27:00Z</dcterms:modified>
</cp:coreProperties>
</file>