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01163920" w:rsidR="0099405A" w:rsidRPr="00ED52B7" w:rsidRDefault="008C0997" w:rsidP="00ED52B7">
      <w:pPr>
        <w:pStyle w:val="Heading1"/>
        <w:jc w:val="center"/>
        <w:rPr>
          <w:b/>
          <w:bCs/>
          <w:color w:val="7030A0"/>
          <w:sz w:val="36"/>
          <w:szCs w:val="36"/>
        </w:rPr>
      </w:pPr>
      <w:r>
        <w:rPr>
          <w:b/>
          <w:bCs/>
          <w:color w:val="7030A0"/>
          <w:sz w:val="36"/>
          <w:szCs w:val="36"/>
        </w:rPr>
        <w:t xml:space="preserve">Bowling Day Clinic 2025 </w:t>
      </w:r>
      <w:r w:rsidR="005A257B" w:rsidRPr="00ED52B7">
        <w:rPr>
          <w:b/>
          <w:bCs/>
          <w:color w:val="7030A0"/>
          <w:sz w:val="36"/>
          <w:szCs w:val="36"/>
        </w:rPr>
        <w:t>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800"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4680"/>
      </w:tblGrid>
      <w:tr w:rsidR="008C0997" w14:paraId="69BA2BCF" w14:textId="22F7246F" w:rsidTr="008C099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8C0997" w:rsidRPr="0099405A" w:rsidRDefault="008C0997" w:rsidP="0099405A">
            <w:pPr>
              <w:jc w:val="center"/>
            </w:pPr>
            <w:r w:rsidRPr="0099405A">
              <w:t>Activity</w:t>
            </w:r>
          </w:p>
        </w:tc>
        <w:tc>
          <w:tcPr>
            <w:tcW w:w="2700" w:type="dxa"/>
          </w:tcPr>
          <w:p w14:paraId="6A33FF2E" w14:textId="2817B1D5" w:rsidR="008C0997" w:rsidRPr="0099405A" w:rsidRDefault="008C0997"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8C0997" w:rsidRPr="0099405A" w:rsidRDefault="008C0997"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4680" w:type="dxa"/>
          </w:tcPr>
          <w:p w14:paraId="67D17674" w14:textId="16A360E0" w:rsidR="008C0997" w:rsidRPr="0099405A" w:rsidRDefault="008C0997"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r>
      <w:tr w:rsidR="008C0997" w14:paraId="50228FAE" w14:textId="15CB86BE" w:rsidTr="008C0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3DB9AB6E" w:rsidR="008C0997" w:rsidRPr="00B14247" w:rsidRDefault="008C0997" w:rsidP="008C0997">
            <w:pPr>
              <w:rPr>
                <w:rFonts w:cstheme="minorHAnsi"/>
              </w:rPr>
            </w:pPr>
            <w:r>
              <w:rPr>
                <w:rFonts w:ascii="Calibri" w:eastAsia="Calibri" w:hAnsi="Calibri" w:cs="Calibri"/>
              </w:rPr>
              <w:t xml:space="preserve">CHECK-IN </w:t>
            </w:r>
          </w:p>
        </w:tc>
        <w:tc>
          <w:tcPr>
            <w:tcW w:w="2700" w:type="dxa"/>
          </w:tcPr>
          <w:p w14:paraId="21274490" w14:textId="6BC00D70" w:rsidR="008C0997" w:rsidRPr="00B14247" w:rsidRDefault="008C0997" w:rsidP="008C0997">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Friday, August 1, 2025</w:t>
            </w:r>
            <w:r>
              <w:rPr>
                <w:rFonts w:ascii="Calibri" w:eastAsia="Calibri" w:hAnsi="Calibri" w:cs="Calibri"/>
              </w:rPr>
              <w:t xml:space="preserve"> </w:t>
            </w:r>
          </w:p>
        </w:tc>
        <w:tc>
          <w:tcPr>
            <w:tcW w:w="2070" w:type="dxa"/>
          </w:tcPr>
          <w:p w14:paraId="6229C9E1" w14:textId="76FCDA9B" w:rsidR="008C0997" w:rsidRPr="00B14247" w:rsidRDefault="008C0997" w:rsidP="008C09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9:00 – 9:30am </w:t>
            </w:r>
          </w:p>
        </w:tc>
        <w:tc>
          <w:tcPr>
            <w:tcW w:w="4680" w:type="dxa"/>
          </w:tcPr>
          <w:p w14:paraId="7A7E08BF" w14:textId="0F0D75EA" w:rsidR="008C0997" w:rsidRPr="004D433E" w:rsidRDefault="008C0997" w:rsidP="008C099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Warhawk Alley, U</w:t>
            </w:r>
            <w:r>
              <w:rPr>
                <w:rFonts w:ascii="Calibri" w:eastAsia="Calibri" w:hAnsi="Calibri" w:cs="Calibri"/>
                <w:sz w:val="24"/>
              </w:rPr>
              <w:t>niversity Center</w:t>
            </w:r>
            <w:r>
              <w:rPr>
                <w:rFonts w:ascii="Calibri" w:eastAsia="Calibri" w:hAnsi="Calibri" w:cs="Calibri"/>
                <w:sz w:val="24"/>
              </w:rPr>
              <w:t xml:space="preserve"> </w:t>
            </w:r>
          </w:p>
        </w:tc>
      </w:tr>
      <w:tr w:rsidR="008C0997" w14:paraId="2699EE08" w14:textId="6E62B1A7" w:rsidTr="008C0997">
        <w:tc>
          <w:tcPr>
            <w:cnfStyle w:val="001000000000" w:firstRow="0" w:lastRow="0" w:firstColumn="1" w:lastColumn="0" w:oddVBand="0" w:evenVBand="0" w:oddHBand="0" w:evenHBand="0" w:firstRowFirstColumn="0" w:firstRowLastColumn="0" w:lastRowFirstColumn="0" w:lastRowLastColumn="0"/>
            <w:tcW w:w="1350" w:type="dxa"/>
          </w:tcPr>
          <w:p w14:paraId="58EEEFA2" w14:textId="37BB38FB" w:rsidR="008C0997" w:rsidRPr="00B14247" w:rsidRDefault="008C0997" w:rsidP="008C0997">
            <w:pPr>
              <w:rPr>
                <w:rFonts w:cstheme="minorHAnsi"/>
              </w:rPr>
            </w:pPr>
            <w:r>
              <w:rPr>
                <w:rFonts w:ascii="Calibri" w:eastAsia="Calibri" w:hAnsi="Calibri" w:cs="Calibri"/>
              </w:rPr>
              <w:t xml:space="preserve">CHECK-OUT </w:t>
            </w:r>
          </w:p>
        </w:tc>
        <w:tc>
          <w:tcPr>
            <w:tcW w:w="2700" w:type="dxa"/>
          </w:tcPr>
          <w:p w14:paraId="616C097E" w14:textId="3DF9389E" w:rsidR="008C0997" w:rsidRPr="00B14247" w:rsidRDefault="008C0997" w:rsidP="008C0997">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Friday, August 1, 2025</w:t>
            </w:r>
            <w:r>
              <w:rPr>
                <w:rFonts w:ascii="Calibri" w:eastAsia="Calibri" w:hAnsi="Calibri" w:cs="Calibri"/>
              </w:rPr>
              <w:t xml:space="preserve"> </w:t>
            </w:r>
          </w:p>
        </w:tc>
        <w:tc>
          <w:tcPr>
            <w:tcW w:w="2070" w:type="dxa"/>
          </w:tcPr>
          <w:p w14:paraId="4B9BB156" w14:textId="5181234F" w:rsidR="008C0997" w:rsidRPr="00B14247" w:rsidRDefault="008C0997" w:rsidP="008C099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4:30pm </w:t>
            </w:r>
          </w:p>
        </w:tc>
        <w:tc>
          <w:tcPr>
            <w:tcW w:w="4680" w:type="dxa"/>
          </w:tcPr>
          <w:p w14:paraId="08B51958" w14:textId="7C1E4AD1" w:rsidR="008C0997" w:rsidRPr="00B14247" w:rsidRDefault="008C0997" w:rsidP="008C0997">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Warhawk Alley, </w:t>
            </w:r>
            <w:r>
              <w:rPr>
                <w:rFonts w:ascii="Calibri" w:eastAsia="Calibri" w:hAnsi="Calibri" w:cs="Calibri"/>
                <w:sz w:val="24"/>
              </w:rPr>
              <w:t>University Center</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8C0997" w14:paraId="7076CEAC"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8C0997" w:rsidRPr="0099405A" w:rsidRDefault="008C0997" w:rsidP="008C0997">
            <w:r w:rsidRPr="0099405A">
              <w:t>Camp Director Emergency</w:t>
            </w:r>
          </w:p>
        </w:tc>
        <w:tc>
          <w:tcPr>
            <w:tcW w:w="4495" w:type="dxa"/>
          </w:tcPr>
          <w:p w14:paraId="5F8FBEBA" w14:textId="7991C4CB" w:rsidR="008C0997" w:rsidRPr="0099405A" w:rsidRDefault="008C0997" w:rsidP="008C0997">
            <w:pPr>
              <w:cnfStyle w:val="000000000000" w:firstRow="0" w:lastRow="0" w:firstColumn="0" w:lastColumn="0" w:oddVBand="0" w:evenVBand="0" w:oddHBand="0" w:evenHBand="0" w:firstRowFirstColumn="0" w:firstRowLastColumn="0" w:lastRowFirstColumn="0" w:lastRowLastColumn="0"/>
            </w:pPr>
            <w:r w:rsidRPr="0099405A">
              <w:t>Anytime during the event</w:t>
            </w:r>
          </w:p>
        </w:tc>
        <w:tc>
          <w:tcPr>
            <w:tcW w:w="2610" w:type="dxa"/>
          </w:tcPr>
          <w:p w14:paraId="2894D331" w14:textId="1391CD9A" w:rsidR="008C0997" w:rsidRPr="0099405A" w:rsidRDefault="008C0997" w:rsidP="008C0997">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rPr>
              <w:t>(262) 472-5681</w:t>
            </w:r>
          </w:p>
        </w:tc>
      </w:tr>
      <w:tr w:rsidR="00B14247" w14:paraId="05BBAE68"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0FA1E846" w:rsidR="002519A8" w:rsidRPr="00F14D29" w:rsidRDefault="008C0997" w:rsidP="002519A8">
      <w:pPr>
        <w:pStyle w:val="Heading2"/>
        <w:shd w:val="clear" w:color="auto" w:fill="7030A0"/>
        <w:rPr>
          <w:b/>
          <w:color w:val="FFFFFF" w:themeColor="background1"/>
        </w:rPr>
      </w:pPr>
      <w:r>
        <w:rPr>
          <w:b/>
          <w:color w:val="FFFFFF" w:themeColor="background1"/>
        </w:rPr>
        <w:t>All Campers</w:t>
      </w:r>
    </w:p>
    <w:p w14:paraId="45F79563" w14:textId="7ECB5956" w:rsidR="00B17427" w:rsidRPr="008C0997" w:rsidRDefault="008C0997" w:rsidP="008C0997">
      <w:pPr>
        <w:spacing w:after="360" w:line="260" w:lineRule="auto"/>
        <w:ind w:left="-5" w:right="40" w:hanging="10"/>
      </w:pPr>
      <w:r>
        <w:rPr>
          <w:rFonts w:ascii="Calibri" w:eastAsia="Calibri" w:hAnsi="Calibri" w:cs="Calibri"/>
        </w:rPr>
        <w:t xml:space="preserve">All campers will receive lunch. Check-in and check-out will be held in Warhawk Alley which is located in the University Center. </w:t>
      </w: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569BA5CF" w14:textId="77777777" w:rsidR="008C0997" w:rsidRDefault="008C0997" w:rsidP="008C0997">
      <w:pPr>
        <w:spacing w:line="260" w:lineRule="auto"/>
        <w:ind w:left="-5" w:right="40" w:hanging="10"/>
      </w:pPr>
      <w:r>
        <w:rPr>
          <w:rFonts w:ascii="Calibri" w:eastAsia="Calibri" w:hAnsi="Calibri" w:cs="Calibri"/>
        </w:rPr>
        <w:t xml:space="preserve">Please feel free to </w:t>
      </w:r>
      <w:hyperlink r:id="rId9">
        <w:r>
          <w:rPr>
            <w:rFonts w:ascii="Calibri" w:eastAsia="Calibri" w:hAnsi="Calibri" w:cs="Calibri"/>
            <w:color w:val="0563C1"/>
            <w:u w:val="single" w:color="0563C1"/>
          </w:rPr>
          <w:t>park in the lot</w:t>
        </w:r>
      </w:hyperlink>
      <w:hyperlink r:id="rId10">
        <w:r>
          <w:rPr>
            <w:rFonts w:ascii="Calibri" w:eastAsia="Calibri" w:hAnsi="Calibri" w:cs="Calibri"/>
          </w:rPr>
          <w:t xml:space="preserve"> </w:t>
        </w:r>
      </w:hyperlink>
      <w:r>
        <w:rPr>
          <w:rFonts w:ascii="Calibri" w:eastAsia="Calibri" w:hAnsi="Calibri" w:cs="Calibri"/>
        </w:rPr>
        <w:t xml:space="preserve">near the University Center. If you will be parking a car on campus for the duration of the event, please purchase a parking permit online and following the steps below. </w:t>
      </w:r>
    </w:p>
    <w:p w14:paraId="2C34CB9E" w14:textId="77777777" w:rsidR="008C0997" w:rsidRDefault="008C0997" w:rsidP="008C0997">
      <w:pPr>
        <w:spacing w:line="260" w:lineRule="auto"/>
        <w:ind w:left="-5" w:right="40" w:hanging="10"/>
      </w:pPr>
      <w:r>
        <w:rPr>
          <w:rFonts w:ascii="Calibri" w:eastAsia="Calibri" w:hAnsi="Calibri" w:cs="Calibri"/>
        </w:rPr>
        <w:t xml:space="preserve">Choose “Purchase UWW Special Event Permit”, Select “CAMPS” as the event type, Choose the “Event”, Enter </w:t>
      </w:r>
      <w:r>
        <w:rPr>
          <w:rFonts w:ascii="Calibri" w:eastAsia="Calibri" w:hAnsi="Calibri" w:cs="Calibri"/>
          <w:b/>
        </w:rPr>
        <w:t>CES2025</w:t>
      </w:r>
      <w:r>
        <w:rPr>
          <w:rFonts w:ascii="Calibri" w:eastAsia="Calibri" w:hAnsi="Calibri" w:cs="Calibri"/>
        </w:rPr>
        <w:t xml:space="preserve"> as the Voucher Code, add your vehicle, submit and enter your email address for a receipt showing you purchased a permit, and a permit number will be assigned.  </w:t>
      </w:r>
    </w:p>
    <w:p w14:paraId="1BEB133E" w14:textId="6AFF5753" w:rsidR="00B17427" w:rsidRDefault="008C0997" w:rsidP="008C0997">
      <w:pPr>
        <w:spacing w:after="197" w:line="260" w:lineRule="auto"/>
        <w:ind w:left="-5" w:right="40" w:hanging="10"/>
        <w:rPr>
          <w:rFonts w:ascii="Calibri" w:eastAsia="Calibri" w:hAnsi="Calibri" w:cs="Calibri"/>
        </w:rPr>
      </w:pPr>
      <w:r>
        <w:rPr>
          <w:rFonts w:ascii="Calibri" w:eastAsia="Calibri" w:hAnsi="Calibri" w:cs="Calibri"/>
        </w:rPr>
        <w:t xml:space="preserve">Resident campers with their own vehicle will need to purchase their parking pass following the steps above. </w:t>
      </w:r>
    </w:p>
    <w:p w14:paraId="242DC7BE" w14:textId="77777777" w:rsidR="008C0997" w:rsidRPr="008C0997" w:rsidRDefault="008C0997" w:rsidP="008C0997">
      <w:pPr>
        <w:spacing w:after="197" w:line="260" w:lineRule="auto"/>
        <w:ind w:left="-5" w:right="40" w:hanging="10"/>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F276911" w14:textId="77777777" w:rsidR="008C0997" w:rsidRPr="005A257B" w:rsidRDefault="008C0997" w:rsidP="005A257B">
      <w:pPr>
        <w:rPr>
          <w:rFonts w:cstheme="minorHAnsi"/>
          <w:color w:val="222222"/>
        </w:rPr>
      </w:pPr>
    </w:p>
    <w:p w14:paraId="44EEBED9" w14:textId="77777777" w:rsidR="008C0997" w:rsidRDefault="008C0997" w:rsidP="005A257B">
      <w:pPr>
        <w:rPr>
          <w:rFonts w:cstheme="minorHAnsi"/>
          <w:color w:val="222222"/>
        </w:rPr>
      </w:pPr>
    </w:p>
    <w:p w14:paraId="5CF82D81" w14:textId="16EA5B65" w:rsidR="008C0997" w:rsidRPr="008C0997" w:rsidRDefault="008C0997" w:rsidP="008C0997">
      <w:pPr>
        <w:pStyle w:val="Heading2"/>
        <w:shd w:val="clear" w:color="auto" w:fill="7030A0"/>
        <w:rPr>
          <w:b/>
          <w:color w:val="FFFFFF" w:themeColor="background1"/>
        </w:rPr>
      </w:pPr>
      <w:r w:rsidRPr="00F14D29">
        <w:rPr>
          <w:b/>
          <w:color w:val="FFFFFF" w:themeColor="background1"/>
        </w:rPr>
        <w:t>Refund Policy</w:t>
      </w:r>
      <w:r>
        <w:rPr>
          <w:b/>
          <w:color w:val="FFFFFF" w:themeColor="background1"/>
        </w:rPr>
        <w:t xml:space="preserve"> (continued)</w:t>
      </w:r>
    </w:p>
    <w:p w14:paraId="412AF571" w14:textId="161C766F"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37C0EF82"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4D8F897F" w14:textId="77777777" w:rsidR="008C0997" w:rsidRDefault="008C0997" w:rsidP="00911E0F">
      <w:pPr>
        <w:pStyle w:val="Heading3"/>
        <w:rPr>
          <w:b/>
          <w:bCs/>
          <w:i/>
          <w:iCs/>
          <w:color w:val="auto"/>
        </w:rPr>
      </w:pPr>
    </w:p>
    <w:p w14:paraId="46DC2CCB" w14:textId="5E71F52C" w:rsidR="008C0997" w:rsidRPr="008C0997" w:rsidRDefault="008C0997" w:rsidP="008C0997">
      <w:pPr>
        <w:pStyle w:val="Heading2"/>
        <w:shd w:val="clear" w:color="auto" w:fill="7030A0"/>
        <w:rPr>
          <w:b/>
          <w:color w:val="FFFFFF" w:themeColor="background1"/>
        </w:rPr>
      </w:pPr>
      <w:r w:rsidRPr="00F14D29">
        <w:rPr>
          <w:b/>
          <w:color w:val="FFFFFF" w:themeColor="background1"/>
        </w:rPr>
        <w:t xml:space="preserve">Camper Safety </w:t>
      </w:r>
      <w:r w:rsidR="00C462FB">
        <w:rPr>
          <w:b/>
          <w:color w:val="FFFFFF" w:themeColor="background1"/>
        </w:rPr>
        <w:t>(</w:t>
      </w:r>
      <w:r w:rsidRPr="00F14D29">
        <w:rPr>
          <w:b/>
          <w:color w:val="FFFFFF" w:themeColor="background1"/>
        </w:rPr>
        <w:t>continued</w:t>
      </w:r>
      <w:r w:rsidR="00C462FB">
        <w:rPr>
          <w:b/>
          <w:color w:val="FFFFFF" w:themeColor="background1"/>
        </w:rPr>
        <w:t>)</w:t>
      </w:r>
    </w:p>
    <w:p w14:paraId="5899CB5F" w14:textId="169AAC99"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Default="00B17427" w:rsidP="0099405A">
      <w:pPr>
        <w:rPr>
          <w:rFonts w:cs="Arial"/>
          <w:color w:val="222222"/>
          <w:shd w:val="clear" w:color="auto" w:fill="FFFFFF"/>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7EAE893A" w14:textId="77777777" w:rsidR="008C0997" w:rsidRPr="00051D89" w:rsidRDefault="008C0997" w:rsidP="0099405A">
      <w:pPr>
        <w:rPr>
          <w:color w:val="202020"/>
        </w:rPr>
      </w:pPr>
    </w:p>
    <w:p w14:paraId="1B612F28" w14:textId="7A5ACEBF" w:rsidR="008C0997" w:rsidRPr="008C0997" w:rsidRDefault="008C0997" w:rsidP="008C0997">
      <w:pPr>
        <w:pStyle w:val="Heading2"/>
        <w:shd w:val="clear" w:color="auto" w:fill="7030A0"/>
        <w:rPr>
          <w:b/>
          <w:color w:val="FFFFFF" w:themeColor="background1"/>
        </w:rPr>
      </w:pPr>
      <w:r w:rsidRPr="00F14D29">
        <w:rPr>
          <w:b/>
          <w:color w:val="FFFFFF" w:themeColor="background1"/>
        </w:rPr>
        <w:t xml:space="preserve">Camp Packing List: </w:t>
      </w:r>
    </w:p>
    <w:p w14:paraId="35A65392" w14:textId="77777777" w:rsidR="008C0997" w:rsidRDefault="008C0997" w:rsidP="008C0997">
      <w:pPr>
        <w:pStyle w:val="ListParagraph"/>
        <w:rPr>
          <w:color w:val="202020"/>
          <w:sz w:val="24"/>
          <w:szCs w:val="24"/>
        </w:rPr>
      </w:pPr>
    </w:p>
    <w:p w14:paraId="72BEAF25" w14:textId="08D3851D" w:rsidR="008C0997" w:rsidRDefault="008C0997" w:rsidP="008C0997">
      <w:pPr>
        <w:pStyle w:val="ListParagraph"/>
        <w:numPr>
          <w:ilvl w:val="0"/>
          <w:numId w:val="21"/>
        </w:numPr>
        <w:rPr>
          <w:color w:val="202020"/>
          <w:sz w:val="24"/>
          <w:szCs w:val="24"/>
        </w:rPr>
      </w:pPr>
      <w:r>
        <w:rPr>
          <w:color w:val="202020"/>
          <w:sz w:val="24"/>
          <w:szCs w:val="24"/>
        </w:rPr>
        <w:t>Water Bottle</w:t>
      </w:r>
    </w:p>
    <w:p w14:paraId="36343334" w14:textId="3FDDD2FA" w:rsidR="008C0997" w:rsidRDefault="008C0997" w:rsidP="008C0997">
      <w:pPr>
        <w:pStyle w:val="ListParagraph"/>
        <w:numPr>
          <w:ilvl w:val="0"/>
          <w:numId w:val="21"/>
        </w:numPr>
        <w:rPr>
          <w:color w:val="202020"/>
          <w:sz w:val="24"/>
          <w:szCs w:val="24"/>
        </w:rPr>
      </w:pPr>
      <w:r>
        <w:rPr>
          <w:color w:val="202020"/>
          <w:sz w:val="24"/>
          <w:szCs w:val="24"/>
        </w:rPr>
        <w:t>Wear athletic material (shorts, t-shirts, capris, track pants, etc.)</w:t>
      </w:r>
    </w:p>
    <w:p w14:paraId="08F7744C" w14:textId="4DDED2AE" w:rsidR="008C0997" w:rsidRDefault="008C0997" w:rsidP="008C0997">
      <w:pPr>
        <w:pStyle w:val="ListParagraph"/>
        <w:numPr>
          <w:ilvl w:val="0"/>
          <w:numId w:val="21"/>
        </w:numPr>
        <w:rPr>
          <w:color w:val="202020"/>
          <w:sz w:val="24"/>
          <w:szCs w:val="24"/>
        </w:rPr>
      </w:pPr>
      <w:r>
        <w:rPr>
          <w:color w:val="202020"/>
          <w:sz w:val="24"/>
          <w:szCs w:val="24"/>
        </w:rPr>
        <w:t>Bowling ball</w:t>
      </w:r>
    </w:p>
    <w:p w14:paraId="11274D5D" w14:textId="1ACC4247" w:rsidR="008C0997" w:rsidRPr="008C0997" w:rsidRDefault="008C0997" w:rsidP="008C0997">
      <w:pPr>
        <w:pStyle w:val="ListParagraph"/>
        <w:numPr>
          <w:ilvl w:val="0"/>
          <w:numId w:val="21"/>
        </w:numPr>
        <w:rPr>
          <w:color w:val="202020"/>
          <w:sz w:val="24"/>
          <w:szCs w:val="24"/>
        </w:rPr>
      </w:pPr>
      <w:r>
        <w:rPr>
          <w:color w:val="202020"/>
          <w:sz w:val="24"/>
          <w:szCs w:val="24"/>
        </w:rPr>
        <w:t>Bowling shoes</w:t>
      </w:r>
    </w:p>
    <w:p w14:paraId="6575EA7C" w14:textId="77777777" w:rsidR="00B17427" w:rsidRDefault="00B17427" w:rsidP="0099405A">
      <w:pPr>
        <w:rPr>
          <w:color w:val="202020"/>
          <w:sz w:val="24"/>
          <w:szCs w:val="24"/>
        </w:rPr>
      </w:pPr>
    </w:p>
    <w:p w14:paraId="618DFF30" w14:textId="77777777" w:rsidR="008C0997" w:rsidRDefault="008C0997" w:rsidP="008C0997">
      <w:pPr>
        <w:shd w:val="clear" w:color="auto" w:fill="7030A0"/>
        <w:spacing w:after="79"/>
      </w:pPr>
      <w:r>
        <w:rPr>
          <w:rFonts w:ascii="Calibri" w:eastAsia="Calibri" w:hAnsi="Calibri" w:cs="Calibri"/>
          <w:color w:val="FFFFFF"/>
          <w:sz w:val="28"/>
        </w:rPr>
        <w:t xml:space="preserve">Camp Schedule: </w:t>
      </w:r>
    </w:p>
    <w:p w14:paraId="1F83CFB2" w14:textId="77777777" w:rsidR="008C0997" w:rsidRDefault="008C0997" w:rsidP="008C0997">
      <w:pPr>
        <w:spacing w:after="0"/>
      </w:pPr>
      <w:r>
        <w:rPr>
          <w:rFonts w:ascii="Calibri" w:eastAsia="Calibri" w:hAnsi="Calibri" w:cs="Calibri"/>
          <w:color w:val="7030A0"/>
          <w:sz w:val="32"/>
        </w:rPr>
        <w:t xml:space="preserve">Friday, August 1, 2025 </w:t>
      </w:r>
    </w:p>
    <w:p w14:paraId="1EC3B1CA" w14:textId="77777777" w:rsidR="008C0997" w:rsidRDefault="008C0997" w:rsidP="008C0997">
      <w:pPr>
        <w:tabs>
          <w:tab w:val="center" w:pos="2413"/>
          <w:tab w:val="center" w:pos="7605"/>
        </w:tabs>
        <w:spacing w:after="0"/>
      </w:pPr>
      <w:r>
        <w:rPr>
          <w:rFonts w:ascii="Calibri" w:eastAsia="Calibri" w:hAnsi="Calibri" w:cs="Calibri"/>
          <w:b/>
        </w:rPr>
        <w:t xml:space="preserve">TIME </w:t>
      </w:r>
      <w:r>
        <w:rPr>
          <w:rFonts w:ascii="Calibri" w:eastAsia="Calibri" w:hAnsi="Calibri" w:cs="Calibri"/>
          <w:b/>
        </w:rPr>
        <w:tab/>
        <w:t xml:space="preserve">ACTIVITY </w:t>
      </w:r>
      <w:r>
        <w:rPr>
          <w:rFonts w:ascii="Calibri" w:eastAsia="Calibri" w:hAnsi="Calibri" w:cs="Calibri"/>
          <w:b/>
        </w:rPr>
        <w:tab/>
        <w:t xml:space="preserve">LOCATION </w:t>
      </w:r>
    </w:p>
    <w:tbl>
      <w:tblPr>
        <w:tblStyle w:val="TableGrid0"/>
        <w:tblW w:w="10801" w:type="dxa"/>
        <w:tblInd w:w="0" w:type="dxa"/>
        <w:tblCellMar>
          <w:top w:w="44" w:type="dxa"/>
          <w:left w:w="0" w:type="dxa"/>
          <w:bottom w:w="0" w:type="dxa"/>
          <w:right w:w="115" w:type="dxa"/>
        </w:tblCellMar>
        <w:tblLook w:val="04A0" w:firstRow="1" w:lastRow="0" w:firstColumn="1" w:lastColumn="0" w:noHBand="0" w:noVBand="1"/>
      </w:tblPr>
      <w:tblGrid>
        <w:gridCol w:w="1889"/>
        <w:gridCol w:w="5240"/>
        <w:gridCol w:w="3672"/>
      </w:tblGrid>
      <w:tr w:rsidR="008C0997" w14:paraId="5BAB0102" w14:textId="77777777" w:rsidTr="00995009">
        <w:trPr>
          <w:trHeight w:val="272"/>
        </w:trPr>
        <w:tc>
          <w:tcPr>
            <w:tcW w:w="1889" w:type="dxa"/>
            <w:tcBorders>
              <w:top w:val="single" w:sz="4" w:space="0" w:color="7F7F7F"/>
              <w:left w:val="nil"/>
              <w:bottom w:val="nil"/>
              <w:right w:val="single" w:sz="4" w:space="0" w:color="7F7F7F"/>
            </w:tcBorders>
            <w:shd w:val="clear" w:color="auto" w:fill="F2F2F2"/>
          </w:tcPr>
          <w:p w14:paraId="548848DB" w14:textId="77777777" w:rsidR="008C0997" w:rsidRDefault="008C0997" w:rsidP="00995009">
            <w:pPr>
              <w:ind w:left="108"/>
            </w:pPr>
            <w:r>
              <w:rPr>
                <w:rFonts w:ascii="Calibri" w:eastAsia="Calibri" w:hAnsi="Calibri" w:cs="Calibri"/>
                <w:b/>
                <w:sz w:val="22"/>
              </w:rPr>
              <w:t>9:00 – 9:30AM</w:t>
            </w:r>
            <w:r>
              <w:rPr>
                <w:rFonts w:ascii="Calibri" w:eastAsia="Calibri" w:hAnsi="Calibri" w:cs="Calibri"/>
                <w:sz w:val="22"/>
              </w:rPr>
              <w:t xml:space="preserve"> </w:t>
            </w:r>
          </w:p>
        </w:tc>
        <w:tc>
          <w:tcPr>
            <w:tcW w:w="5240" w:type="dxa"/>
            <w:tcBorders>
              <w:top w:val="single" w:sz="4" w:space="0" w:color="7F7F7F"/>
              <w:left w:val="single" w:sz="4" w:space="0" w:color="7F7F7F"/>
              <w:bottom w:val="nil"/>
              <w:right w:val="nil"/>
            </w:tcBorders>
            <w:shd w:val="clear" w:color="auto" w:fill="F2F2F2"/>
          </w:tcPr>
          <w:p w14:paraId="0B5FD56D" w14:textId="77777777" w:rsidR="008C0997" w:rsidRDefault="008C0997" w:rsidP="00995009">
            <w:pPr>
              <w:ind w:left="109"/>
            </w:pPr>
            <w:r>
              <w:rPr>
                <w:rFonts w:ascii="Calibri" w:eastAsia="Calibri" w:hAnsi="Calibri" w:cs="Calibri"/>
                <w:sz w:val="22"/>
              </w:rPr>
              <w:t xml:space="preserve">Check in </w:t>
            </w:r>
          </w:p>
        </w:tc>
        <w:tc>
          <w:tcPr>
            <w:tcW w:w="3672" w:type="dxa"/>
            <w:tcBorders>
              <w:top w:val="single" w:sz="4" w:space="0" w:color="7F7F7F"/>
              <w:left w:val="nil"/>
              <w:bottom w:val="nil"/>
              <w:right w:val="nil"/>
            </w:tcBorders>
            <w:shd w:val="clear" w:color="auto" w:fill="F2F2F2"/>
          </w:tcPr>
          <w:p w14:paraId="768B5E3B" w14:textId="77777777" w:rsidR="008C0997" w:rsidRDefault="008C0997" w:rsidP="00995009">
            <w:r>
              <w:rPr>
                <w:rFonts w:ascii="Calibri" w:eastAsia="Calibri" w:hAnsi="Calibri" w:cs="Calibri"/>
                <w:sz w:val="22"/>
              </w:rPr>
              <w:t xml:space="preserve">Warhawk Alley </w:t>
            </w:r>
          </w:p>
        </w:tc>
      </w:tr>
      <w:tr w:rsidR="008C0997" w14:paraId="3B1FD161" w14:textId="77777777" w:rsidTr="00995009">
        <w:trPr>
          <w:trHeight w:val="269"/>
        </w:trPr>
        <w:tc>
          <w:tcPr>
            <w:tcW w:w="1889" w:type="dxa"/>
            <w:tcBorders>
              <w:top w:val="nil"/>
              <w:left w:val="nil"/>
              <w:bottom w:val="nil"/>
              <w:right w:val="single" w:sz="4" w:space="0" w:color="7F7F7F"/>
            </w:tcBorders>
          </w:tcPr>
          <w:p w14:paraId="4A528211" w14:textId="77777777" w:rsidR="008C0997" w:rsidRDefault="008C0997" w:rsidP="00995009">
            <w:pPr>
              <w:ind w:left="108"/>
            </w:pPr>
            <w:r>
              <w:rPr>
                <w:rFonts w:ascii="Calibri" w:eastAsia="Calibri" w:hAnsi="Calibri" w:cs="Calibri"/>
                <w:b/>
                <w:sz w:val="22"/>
              </w:rPr>
              <w:t>9:30 – 11:45AM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5A54A5EF" w14:textId="77777777" w:rsidR="008C0997" w:rsidRDefault="008C0997" w:rsidP="00995009">
            <w:pPr>
              <w:ind w:left="109"/>
            </w:pPr>
            <w:r>
              <w:rPr>
                <w:rFonts w:ascii="Calibri" w:eastAsia="Calibri" w:hAnsi="Calibri" w:cs="Calibri"/>
                <w:sz w:val="22"/>
              </w:rPr>
              <w:t xml:space="preserve">Classroom Activity/Lane Play </w:t>
            </w:r>
          </w:p>
        </w:tc>
        <w:tc>
          <w:tcPr>
            <w:tcW w:w="3672" w:type="dxa"/>
            <w:tcBorders>
              <w:top w:val="nil"/>
              <w:left w:val="nil"/>
              <w:bottom w:val="nil"/>
              <w:right w:val="nil"/>
            </w:tcBorders>
          </w:tcPr>
          <w:p w14:paraId="7C6EA0E8" w14:textId="77777777" w:rsidR="008C0997" w:rsidRDefault="008C0997" w:rsidP="00995009">
            <w:r>
              <w:rPr>
                <w:rFonts w:ascii="Calibri" w:eastAsia="Calibri" w:hAnsi="Calibri" w:cs="Calibri"/>
                <w:sz w:val="22"/>
              </w:rPr>
              <w:t xml:space="preserve">Warhawk Alley </w:t>
            </w:r>
          </w:p>
        </w:tc>
      </w:tr>
      <w:tr w:rsidR="008C0997" w14:paraId="0D9534D7" w14:textId="77777777" w:rsidTr="00995009">
        <w:trPr>
          <w:trHeight w:val="269"/>
        </w:trPr>
        <w:tc>
          <w:tcPr>
            <w:tcW w:w="1889" w:type="dxa"/>
            <w:tcBorders>
              <w:top w:val="nil"/>
              <w:left w:val="nil"/>
              <w:bottom w:val="nil"/>
              <w:right w:val="single" w:sz="4" w:space="0" w:color="7F7F7F"/>
            </w:tcBorders>
            <w:shd w:val="clear" w:color="auto" w:fill="F2F2F2"/>
          </w:tcPr>
          <w:p w14:paraId="4EB03BB2" w14:textId="77777777" w:rsidR="008C0997" w:rsidRDefault="008C0997" w:rsidP="00995009">
            <w:pPr>
              <w:ind w:left="108"/>
            </w:pPr>
            <w:r>
              <w:rPr>
                <w:rFonts w:ascii="Calibri" w:eastAsia="Calibri" w:hAnsi="Calibri" w:cs="Calibri"/>
                <w:b/>
                <w:sz w:val="22"/>
              </w:rPr>
              <w:t>11:45 – 12:30PM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59EF041D" w14:textId="77777777" w:rsidR="008C0997" w:rsidRDefault="008C0997" w:rsidP="00995009">
            <w:pPr>
              <w:ind w:left="109"/>
            </w:pPr>
            <w:r>
              <w:rPr>
                <w:rFonts w:ascii="Calibri" w:eastAsia="Calibri" w:hAnsi="Calibri" w:cs="Calibri"/>
                <w:sz w:val="22"/>
              </w:rPr>
              <w:t xml:space="preserve">Lunch </w:t>
            </w:r>
          </w:p>
        </w:tc>
        <w:tc>
          <w:tcPr>
            <w:tcW w:w="3672" w:type="dxa"/>
            <w:tcBorders>
              <w:top w:val="nil"/>
              <w:left w:val="nil"/>
              <w:bottom w:val="nil"/>
              <w:right w:val="nil"/>
            </w:tcBorders>
            <w:shd w:val="clear" w:color="auto" w:fill="F2F2F2"/>
          </w:tcPr>
          <w:p w14:paraId="417DAE51" w14:textId="77777777" w:rsidR="008C0997" w:rsidRDefault="008C0997" w:rsidP="00995009">
            <w:r>
              <w:rPr>
                <w:rFonts w:ascii="Calibri" w:eastAsia="Calibri" w:hAnsi="Calibri" w:cs="Calibri"/>
                <w:sz w:val="22"/>
              </w:rPr>
              <w:t xml:space="preserve">Drumlin Dining Hall </w:t>
            </w:r>
          </w:p>
        </w:tc>
      </w:tr>
      <w:tr w:rsidR="008C0997" w14:paraId="34752FF7" w14:textId="77777777" w:rsidTr="00995009">
        <w:trPr>
          <w:trHeight w:val="269"/>
        </w:trPr>
        <w:tc>
          <w:tcPr>
            <w:tcW w:w="1889" w:type="dxa"/>
            <w:tcBorders>
              <w:top w:val="nil"/>
              <w:left w:val="nil"/>
              <w:bottom w:val="nil"/>
              <w:right w:val="single" w:sz="4" w:space="0" w:color="7F7F7F"/>
            </w:tcBorders>
          </w:tcPr>
          <w:p w14:paraId="3018E6A9" w14:textId="77777777" w:rsidR="008C0997" w:rsidRDefault="008C0997" w:rsidP="00995009">
            <w:pPr>
              <w:ind w:left="108"/>
            </w:pPr>
            <w:r>
              <w:rPr>
                <w:rFonts w:ascii="Calibri" w:eastAsia="Calibri" w:hAnsi="Calibri" w:cs="Calibri"/>
                <w:b/>
                <w:sz w:val="22"/>
              </w:rPr>
              <w:t>12:30 – 4:30PM</w:t>
            </w:r>
            <w:r>
              <w:rPr>
                <w:rFonts w:ascii="Calibri" w:eastAsia="Calibri" w:hAnsi="Calibri" w:cs="Calibri"/>
                <w:sz w:val="22"/>
              </w:rPr>
              <w:t xml:space="preserve"> </w:t>
            </w:r>
          </w:p>
        </w:tc>
        <w:tc>
          <w:tcPr>
            <w:tcW w:w="5240" w:type="dxa"/>
            <w:tcBorders>
              <w:top w:val="nil"/>
              <w:left w:val="single" w:sz="4" w:space="0" w:color="7F7F7F"/>
              <w:bottom w:val="nil"/>
              <w:right w:val="nil"/>
            </w:tcBorders>
          </w:tcPr>
          <w:p w14:paraId="4655B0F8" w14:textId="77777777" w:rsidR="008C0997" w:rsidRDefault="008C0997" w:rsidP="00995009">
            <w:pPr>
              <w:ind w:left="109"/>
            </w:pPr>
            <w:r>
              <w:rPr>
                <w:rFonts w:ascii="Calibri" w:eastAsia="Calibri" w:hAnsi="Calibri" w:cs="Calibri"/>
                <w:sz w:val="22"/>
              </w:rPr>
              <w:t xml:space="preserve">Lane Play </w:t>
            </w:r>
          </w:p>
        </w:tc>
        <w:tc>
          <w:tcPr>
            <w:tcW w:w="3672" w:type="dxa"/>
            <w:tcBorders>
              <w:top w:val="nil"/>
              <w:left w:val="nil"/>
              <w:bottom w:val="nil"/>
              <w:right w:val="nil"/>
            </w:tcBorders>
          </w:tcPr>
          <w:p w14:paraId="6072F02F" w14:textId="77777777" w:rsidR="008C0997" w:rsidRDefault="008C0997" w:rsidP="00995009">
            <w:r>
              <w:rPr>
                <w:rFonts w:ascii="Calibri" w:eastAsia="Calibri" w:hAnsi="Calibri" w:cs="Calibri"/>
                <w:sz w:val="22"/>
              </w:rPr>
              <w:t xml:space="preserve">Warhawk Alley </w:t>
            </w:r>
          </w:p>
        </w:tc>
      </w:tr>
      <w:tr w:rsidR="008C0997" w14:paraId="6A643BF1" w14:textId="77777777" w:rsidTr="00995009">
        <w:trPr>
          <w:trHeight w:val="268"/>
        </w:trPr>
        <w:tc>
          <w:tcPr>
            <w:tcW w:w="1889" w:type="dxa"/>
            <w:tcBorders>
              <w:top w:val="nil"/>
              <w:left w:val="nil"/>
              <w:bottom w:val="nil"/>
              <w:right w:val="single" w:sz="4" w:space="0" w:color="7F7F7F"/>
            </w:tcBorders>
            <w:shd w:val="clear" w:color="auto" w:fill="F2F2F2"/>
          </w:tcPr>
          <w:p w14:paraId="0EBDD7FF" w14:textId="77777777" w:rsidR="008C0997" w:rsidRDefault="008C0997" w:rsidP="00995009">
            <w:pPr>
              <w:ind w:left="108"/>
            </w:pPr>
            <w:r>
              <w:rPr>
                <w:rFonts w:ascii="Calibri" w:eastAsia="Calibri" w:hAnsi="Calibri" w:cs="Calibri"/>
                <w:b/>
                <w:sz w:val="22"/>
              </w:rPr>
              <w:t>4:30PM</w:t>
            </w:r>
            <w:r>
              <w:rPr>
                <w:rFonts w:ascii="Calibri" w:eastAsia="Calibri" w:hAnsi="Calibri" w:cs="Calibri"/>
                <w:sz w:val="22"/>
              </w:rPr>
              <w:t xml:space="preserve"> </w:t>
            </w:r>
          </w:p>
        </w:tc>
        <w:tc>
          <w:tcPr>
            <w:tcW w:w="5240" w:type="dxa"/>
            <w:tcBorders>
              <w:top w:val="nil"/>
              <w:left w:val="single" w:sz="4" w:space="0" w:color="7F7F7F"/>
              <w:bottom w:val="nil"/>
              <w:right w:val="nil"/>
            </w:tcBorders>
            <w:shd w:val="clear" w:color="auto" w:fill="F2F2F2"/>
          </w:tcPr>
          <w:p w14:paraId="24140D22" w14:textId="77777777" w:rsidR="008C0997" w:rsidRDefault="008C0997" w:rsidP="00995009">
            <w:pPr>
              <w:ind w:left="109"/>
            </w:pPr>
            <w:r>
              <w:rPr>
                <w:rFonts w:ascii="Calibri" w:eastAsia="Calibri" w:hAnsi="Calibri" w:cs="Calibri"/>
                <w:sz w:val="22"/>
              </w:rPr>
              <w:t xml:space="preserve">Check out </w:t>
            </w:r>
          </w:p>
        </w:tc>
        <w:tc>
          <w:tcPr>
            <w:tcW w:w="3672" w:type="dxa"/>
            <w:tcBorders>
              <w:top w:val="nil"/>
              <w:left w:val="nil"/>
              <w:bottom w:val="nil"/>
              <w:right w:val="nil"/>
            </w:tcBorders>
            <w:shd w:val="clear" w:color="auto" w:fill="F2F2F2"/>
          </w:tcPr>
          <w:p w14:paraId="30488D5F" w14:textId="77777777" w:rsidR="008C0997" w:rsidRDefault="008C0997" w:rsidP="00995009">
            <w:r>
              <w:rPr>
                <w:rFonts w:ascii="Calibri" w:eastAsia="Calibri" w:hAnsi="Calibri" w:cs="Calibri"/>
                <w:sz w:val="22"/>
              </w:rPr>
              <w:t xml:space="preserve">Warhawk Alley </w:t>
            </w:r>
          </w:p>
        </w:tc>
      </w:tr>
    </w:tbl>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BD9EF" w14:textId="77777777" w:rsidR="00F3517A" w:rsidRDefault="00F3517A" w:rsidP="00B17427">
      <w:pPr>
        <w:spacing w:after="0" w:line="240" w:lineRule="auto"/>
      </w:pPr>
      <w:r>
        <w:separator/>
      </w:r>
    </w:p>
  </w:endnote>
  <w:endnote w:type="continuationSeparator" w:id="0">
    <w:p w14:paraId="1650C7B6" w14:textId="77777777" w:rsidR="00F3517A" w:rsidRDefault="00F3517A" w:rsidP="00B17427">
      <w:pPr>
        <w:spacing w:after="0" w:line="240" w:lineRule="auto"/>
      </w:pPr>
      <w:r>
        <w:continuationSeparator/>
      </w:r>
    </w:p>
  </w:endnote>
  <w:endnote w:type="continuationNotice" w:id="1">
    <w:p w14:paraId="08A2F0A5" w14:textId="77777777" w:rsidR="00F3517A" w:rsidRDefault="00F35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0602" w14:textId="77777777" w:rsidR="00F3517A" w:rsidRDefault="00F3517A" w:rsidP="00B17427">
      <w:pPr>
        <w:spacing w:after="0" w:line="240" w:lineRule="auto"/>
      </w:pPr>
      <w:r>
        <w:separator/>
      </w:r>
    </w:p>
  </w:footnote>
  <w:footnote w:type="continuationSeparator" w:id="0">
    <w:p w14:paraId="74D3F585" w14:textId="77777777" w:rsidR="00F3517A" w:rsidRDefault="00F3517A" w:rsidP="00B17427">
      <w:pPr>
        <w:spacing w:after="0" w:line="240" w:lineRule="auto"/>
      </w:pPr>
      <w:r>
        <w:continuationSeparator/>
      </w:r>
    </w:p>
  </w:footnote>
  <w:footnote w:type="continuationNotice" w:id="1">
    <w:p w14:paraId="59B7BEA6" w14:textId="77777777" w:rsidR="00F3517A" w:rsidRDefault="00F35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6000B"/>
    <w:multiLevelType w:val="hybridMultilevel"/>
    <w:tmpl w:val="C4466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6"/>
  </w:num>
  <w:num w:numId="21" w16cid:durableId="721952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208E2"/>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95E34"/>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8C099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462FB"/>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3517A"/>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8C0997"/>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ww.edu/documents/campus/CampusMap.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2025-04-23T14:48:00Z</dcterms:created>
  <dcterms:modified xsi:type="dcterms:W3CDTF">2025-04-25T18:07:00Z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